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ECAA" w14:textId="0DFF25E7" w:rsidR="00D61DDA" w:rsidRPr="00953931" w:rsidRDefault="00D61DDA" w:rsidP="00D61DDA">
      <w:pPr>
        <w:tabs>
          <w:tab w:val="right" w:pos="9638"/>
        </w:tabs>
        <w:rPr>
          <w:rFonts w:cs="Arial"/>
          <w:b/>
          <w:noProof/>
          <w:sz w:val="24"/>
        </w:rPr>
      </w:pPr>
      <w:r w:rsidRPr="00953931">
        <w:rPr>
          <w:rFonts w:cs="Arial"/>
          <w:b/>
          <w:noProof/>
          <w:sz w:val="24"/>
        </w:rPr>
        <w:t>SA WG2 Meeting #16</w:t>
      </w:r>
      <w:r>
        <w:rPr>
          <w:rFonts w:cs="Arial"/>
          <w:b/>
          <w:noProof/>
          <w:sz w:val="24"/>
        </w:rPr>
        <w:t>6-Ad-Hoc-e</w:t>
      </w:r>
      <w:r w:rsidRPr="00953931">
        <w:rPr>
          <w:rFonts w:cs="Arial"/>
          <w:b/>
          <w:noProof/>
          <w:sz w:val="24"/>
        </w:rPr>
        <w:tab/>
      </w:r>
      <w:r>
        <w:rPr>
          <w:rFonts w:cs="Arial"/>
          <w:b/>
          <w:noProof/>
          <w:sz w:val="24"/>
        </w:rPr>
        <w:t>CC#</w:t>
      </w:r>
      <w:r w:rsidR="00AB5764">
        <w:rPr>
          <w:rFonts w:cs="Arial"/>
          <w:b/>
          <w:noProof/>
          <w:sz w:val="24"/>
        </w:rPr>
        <w:t>2</w:t>
      </w:r>
      <w:r>
        <w:rPr>
          <w:rFonts w:cs="Arial"/>
          <w:b/>
          <w:noProof/>
          <w:sz w:val="24"/>
        </w:rPr>
        <w:t xml:space="preserve"> notes</w:t>
      </w:r>
    </w:p>
    <w:p w14:paraId="39993117" w14:textId="77777777" w:rsidR="00D61DDA" w:rsidRPr="00953931" w:rsidRDefault="00D61DDA" w:rsidP="00D61DDA">
      <w:pPr>
        <w:pBdr>
          <w:bottom w:val="single" w:sz="4" w:space="1" w:color="auto"/>
        </w:pBdr>
        <w:tabs>
          <w:tab w:val="right" w:pos="9638"/>
        </w:tabs>
        <w:rPr>
          <w:rFonts w:cs="Arial"/>
          <w:b/>
          <w:noProof/>
          <w:sz w:val="24"/>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p>
    <w:p w14:paraId="44FD1898" w14:textId="77777777" w:rsidR="00D61DDA" w:rsidRPr="00D820C9" w:rsidRDefault="00D61DDA" w:rsidP="00D61DDA"/>
    <w:p w14:paraId="397AE25C" w14:textId="03E650EE"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908F5">
        <w:rPr>
          <w:b/>
          <w:bCs/>
          <w:sz w:val="32"/>
          <w:szCs w:val="32"/>
        </w:rPr>
        <w:t>6</w:t>
      </w:r>
      <w:r w:rsidR="00D61DDA">
        <w:rPr>
          <w:b/>
          <w:bCs/>
          <w:sz w:val="32"/>
          <w:szCs w:val="32"/>
        </w:rPr>
        <w:t>6</w:t>
      </w:r>
      <w:r w:rsidR="009908F5">
        <w:rPr>
          <w:b/>
          <w:bCs/>
          <w:sz w:val="32"/>
          <w:szCs w:val="32"/>
        </w:rPr>
        <w:t>AH</w:t>
      </w:r>
      <w:r w:rsidR="00293D1E">
        <w:rPr>
          <w:b/>
          <w:bCs/>
          <w:sz w:val="32"/>
          <w:szCs w:val="32"/>
        </w:rPr>
        <w:t>E_CC#</w:t>
      </w:r>
      <w:r w:rsidR="00AB5764">
        <w:rPr>
          <w:b/>
          <w:bCs/>
          <w:sz w:val="32"/>
          <w:szCs w:val="32"/>
        </w:rPr>
        <w:t>2</w:t>
      </w:r>
      <w:r w:rsidR="0064465A">
        <w:rPr>
          <w:b/>
          <w:bCs/>
          <w:sz w:val="32"/>
          <w:szCs w:val="32"/>
        </w:rPr>
        <w:br/>
        <w:t xml:space="preserve">Version </w:t>
      </w:r>
      <w:r w:rsidR="002639E4">
        <w:rPr>
          <w:b/>
          <w:bCs/>
          <w:sz w:val="32"/>
          <w:szCs w:val="32"/>
        </w:rPr>
        <w:t>1</w:t>
      </w:r>
    </w:p>
    <w:p w14:paraId="15EFC64D" w14:textId="25D22C89" w:rsidR="0094649A" w:rsidRPr="00C862FF" w:rsidRDefault="0094649A" w:rsidP="00C862FF">
      <w:pPr>
        <w:spacing w:after="0"/>
        <w:rPr>
          <w:sz w:val="12"/>
          <w:szCs w:val="12"/>
        </w:rPr>
      </w:pPr>
    </w:p>
    <w:p w14:paraId="27C7387B" w14:textId="7916E16D"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908F5">
        <w:rPr>
          <w:color w:val="0000FF"/>
        </w:rPr>
        <w:t>2</w:t>
      </w:r>
      <w:r w:rsidR="00AB5764">
        <w:rPr>
          <w:color w:val="0000FF"/>
        </w:rPr>
        <w:t>2</w:t>
      </w:r>
      <w:r w:rsidR="009908F5">
        <w:rPr>
          <w:color w:val="0000FF"/>
        </w:rPr>
        <w:t xml:space="preserve"> January 202</w:t>
      </w:r>
      <w:r w:rsidR="00D61DDA">
        <w:rPr>
          <w:color w:val="0000FF"/>
        </w:rPr>
        <w:t>5</w:t>
      </w:r>
      <w:r w:rsidRPr="0048558F">
        <w:rPr>
          <w:color w:val="0000FF"/>
        </w:rPr>
        <w:t xml:space="preserve">, </w:t>
      </w:r>
      <w:r w:rsidR="008F4E67" w:rsidRPr="0048558F">
        <w:rPr>
          <w:color w:val="0000FF"/>
        </w:rPr>
        <w:t>1</w:t>
      </w:r>
      <w:r w:rsidR="009908F5">
        <w:rPr>
          <w:color w:val="0000FF"/>
        </w:rPr>
        <w:t>4</w:t>
      </w:r>
      <w:r w:rsidR="00C008B3">
        <w:rPr>
          <w:color w:val="0000FF"/>
        </w:rPr>
        <w:t>.</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62FE4994" w:rsidR="004A698B" w:rsidRDefault="00BE050C" w:rsidP="006C270F">
      <w:r>
        <w:t xml:space="preserve">~ </w:t>
      </w:r>
      <w:r w:rsidR="002639E4">
        <w:t>270</w:t>
      </w:r>
      <w:r w:rsidR="00CF4065">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62A973F0" w14:textId="56B07E56" w:rsidR="002000F0" w:rsidRDefault="002000F0" w:rsidP="00745058">
      <w:r>
        <w:t>Taken from the TOHRU connections list.</w:t>
      </w:r>
    </w:p>
    <w:p w14:paraId="010817B3" w14:textId="77777777" w:rsidR="001E6772" w:rsidRPr="001E6772" w:rsidRDefault="001E6772" w:rsidP="008473C1">
      <w:pPr>
        <w:pStyle w:val="FP"/>
        <w:rPr>
          <w:color w:val="0000FF"/>
          <w:lang w:val="fr-FR"/>
        </w:rPr>
      </w:pPr>
      <w:r w:rsidRPr="001E6772">
        <w:rPr>
          <w:color w:val="0000FF"/>
          <w:lang w:val="fr-FR"/>
        </w:rPr>
        <w:t>Apple - David Gutierrez</w:t>
      </w:r>
    </w:p>
    <w:p w14:paraId="450BA230" w14:textId="77777777" w:rsidR="001E6772" w:rsidRPr="001E6772" w:rsidRDefault="001E6772" w:rsidP="008473C1">
      <w:pPr>
        <w:pStyle w:val="FP"/>
        <w:rPr>
          <w:color w:val="0000FF"/>
          <w:lang w:val="fr-FR"/>
        </w:rPr>
      </w:pPr>
      <w:r w:rsidRPr="001E6772">
        <w:rPr>
          <w:color w:val="0000FF"/>
          <w:lang w:val="fr-FR"/>
        </w:rPr>
        <w:t>Apple - Sudeep M Vamanan</w:t>
      </w:r>
    </w:p>
    <w:p w14:paraId="1449672E" w14:textId="77777777" w:rsidR="001E6772" w:rsidRDefault="001E6772" w:rsidP="008473C1">
      <w:pPr>
        <w:pStyle w:val="FP"/>
        <w:rPr>
          <w:color w:val="0000FF"/>
        </w:rPr>
      </w:pPr>
      <w:r>
        <w:rPr>
          <w:color w:val="0000FF"/>
        </w:rPr>
        <w:t>AT&amp;T-Farooq Bari</w:t>
      </w:r>
    </w:p>
    <w:p w14:paraId="505566C8" w14:textId="77777777" w:rsidR="001E6772" w:rsidRDefault="001E6772" w:rsidP="008473C1">
      <w:pPr>
        <w:pStyle w:val="FP"/>
        <w:rPr>
          <w:color w:val="0000FF"/>
        </w:rPr>
      </w:pPr>
      <w:r>
        <w:rPr>
          <w:color w:val="0000FF"/>
        </w:rPr>
        <w:t>AT&amp;T-Rohit Abhishek</w:t>
      </w:r>
    </w:p>
    <w:p w14:paraId="112C17AB" w14:textId="77777777" w:rsidR="001E6772" w:rsidRDefault="001E6772" w:rsidP="008473C1">
      <w:pPr>
        <w:pStyle w:val="FP"/>
        <w:rPr>
          <w:color w:val="0000FF"/>
        </w:rPr>
      </w:pPr>
      <w:r>
        <w:rPr>
          <w:color w:val="0000FF"/>
        </w:rPr>
        <w:t xml:space="preserve">BT - Afolabi </w:t>
      </w:r>
      <w:proofErr w:type="spellStart"/>
      <w:r>
        <w:rPr>
          <w:color w:val="0000FF"/>
        </w:rPr>
        <w:t>Agbede</w:t>
      </w:r>
      <w:proofErr w:type="spellEnd"/>
    </w:p>
    <w:p w14:paraId="5D9E4B5A" w14:textId="77777777" w:rsidR="001E6772" w:rsidRDefault="001E6772" w:rsidP="008473C1">
      <w:pPr>
        <w:pStyle w:val="FP"/>
        <w:rPr>
          <w:color w:val="0000FF"/>
        </w:rPr>
      </w:pPr>
      <w:r>
        <w:rPr>
          <w:color w:val="0000FF"/>
        </w:rPr>
        <w:t>CATT - Chunshan Xiong</w:t>
      </w:r>
    </w:p>
    <w:p w14:paraId="312CAE49" w14:textId="77777777" w:rsidR="001E6772" w:rsidRDefault="001E6772" w:rsidP="008473C1">
      <w:pPr>
        <w:pStyle w:val="FP"/>
        <w:rPr>
          <w:color w:val="0000FF"/>
        </w:rPr>
      </w:pPr>
      <w:r>
        <w:rPr>
          <w:color w:val="0000FF"/>
        </w:rPr>
        <w:t>CATT - Hucheng Wang</w:t>
      </w:r>
    </w:p>
    <w:p w14:paraId="64A4A256" w14:textId="77777777" w:rsidR="001E6772" w:rsidRDefault="001E6772" w:rsidP="008473C1">
      <w:pPr>
        <w:pStyle w:val="FP"/>
        <w:rPr>
          <w:color w:val="0000FF"/>
        </w:rPr>
      </w:pPr>
      <w:r>
        <w:rPr>
          <w:color w:val="0000FF"/>
        </w:rPr>
        <w:t>CATT - Yunjing</w:t>
      </w:r>
    </w:p>
    <w:p w14:paraId="345A920B" w14:textId="77777777" w:rsidR="001E6772" w:rsidRDefault="001E6772" w:rsidP="008473C1">
      <w:pPr>
        <w:pStyle w:val="FP"/>
        <w:rPr>
          <w:color w:val="0000FF"/>
        </w:rPr>
      </w:pPr>
      <w:r>
        <w:rPr>
          <w:color w:val="0000FF"/>
        </w:rPr>
        <w:t>Charter - Paul Russell</w:t>
      </w:r>
    </w:p>
    <w:p w14:paraId="7BE4376A" w14:textId="77777777" w:rsidR="001E6772" w:rsidRDefault="001E6772" w:rsidP="008473C1">
      <w:pPr>
        <w:pStyle w:val="FP"/>
        <w:rPr>
          <w:color w:val="0000FF"/>
        </w:rPr>
      </w:pPr>
      <w:r>
        <w:rPr>
          <w:color w:val="0000FF"/>
        </w:rPr>
        <w:t>Charter Communications - Yildirim Sahin</w:t>
      </w:r>
    </w:p>
    <w:p w14:paraId="06D1C556" w14:textId="77777777" w:rsidR="001E6772" w:rsidRDefault="001E6772" w:rsidP="008473C1">
      <w:pPr>
        <w:pStyle w:val="FP"/>
        <w:rPr>
          <w:color w:val="0000FF"/>
        </w:rPr>
      </w:pPr>
      <w:r>
        <w:rPr>
          <w:color w:val="0000FF"/>
        </w:rPr>
        <w:t>China Mobile-Dan Wang</w:t>
      </w:r>
    </w:p>
    <w:p w14:paraId="74F10651" w14:textId="77777777" w:rsidR="001E6772" w:rsidRDefault="001E6772" w:rsidP="008473C1">
      <w:pPr>
        <w:pStyle w:val="FP"/>
        <w:rPr>
          <w:color w:val="0000FF"/>
        </w:rPr>
      </w:pPr>
      <w:r>
        <w:rPr>
          <w:color w:val="0000FF"/>
        </w:rPr>
        <w:t>China Telecom - Jiahui LI</w:t>
      </w:r>
    </w:p>
    <w:p w14:paraId="6B46DDAE" w14:textId="77777777" w:rsidR="001E6772" w:rsidRDefault="001E6772" w:rsidP="008473C1">
      <w:pPr>
        <w:pStyle w:val="FP"/>
        <w:rPr>
          <w:color w:val="0000FF"/>
        </w:rPr>
      </w:pPr>
      <w:r>
        <w:rPr>
          <w:color w:val="0000FF"/>
        </w:rPr>
        <w:t>China Telecom - Mengzhen Jian</w:t>
      </w:r>
    </w:p>
    <w:p w14:paraId="333DC838" w14:textId="77777777" w:rsidR="001E6772" w:rsidRDefault="001E6772" w:rsidP="008473C1">
      <w:pPr>
        <w:pStyle w:val="FP"/>
        <w:rPr>
          <w:color w:val="0000FF"/>
        </w:rPr>
      </w:pPr>
      <w:r>
        <w:rPr>
          <w:color w:val="0000FF"/>
        </w:rPr>
        <w:t>China Telecom - Yan Li</w:t>
      </w:r>
    </w:p>
    <w:p w14:paraId="289C9116" w14:textId="77777777" w:rsidR="001E6772" w:rsidRDefault="001E6772" w:rsidP="008473C1">
      <w:pPr>
        <w:pStyle w:val="FP"/>
        <w:rPr>
          <w:color w:val="0000FF"/>
        </w:rPr>
      </w:pPr>
      <w:r>
        <w:rPr>
          <w:color w:val="0000FF"/>
        </w:rPr>
        <w:t>China Telecom - Zhuoyi</w:t>
      </w:r>
    </w:p>
    <w:p w14:paraId="7A361894" w14:textId="77777777" w:rsidR="001E6772" w:rsidRDefault="001E6772" w:rsidP="008473C1">
      <w:pPr>
        <w:pStyle w:val="FP"/>
        <w:rPr>
          <w:color w:val="0000FF"/>
        </w:rPr>
      </w:pPr>
      <w:r>
        <w:rPr>
          <w:color w:val="0000FF"/>
        </w:rPr>
        <w:t>China Telecom-Yicong Liu</w:t>
      </w:r>
    </w:p>
    <w:p w14:paraId="7C98C43F" w14:textId="77777777" w:rsidR="001E6772" w:rsidRDefault="001E6772" w:rsidP="008473C1">
      <w:pPr>
        <w:pStyle w:val="FP"/>
        <w:rPr>
          <w:color w:val="0000FF"/>
        </w:rPr>
      </w:pPr>
      <w:r>
        <w:rPr>
          <w:color w:val="0000FF"/>
        </w:rPr>
        <w:t xml:space="preserve">CMCC-Li </w:t>
      </w:r>
      <w:proofErr w:type="spellStart"/>
      <w:r>
        <w:rPr>
          <w:color w:val="0000FF"/>
        </w:rPr>
        <w:t>Aihua</w:t>
      </w:r>
      <w:proofErr w:type="spellEnd"/>
    </w:p>
    <w:p w14:paraId="20864AF6" w14:textId="77777777" w:rsidR="001E6772" w:rsidRDefault="001E6772" w:rsidP="008473C1">
      <w:pPr>
        <w:pStyle w:val="FP"/>
        <w:rPr>
          <w:color w:val="0000FF"/>
        </w:rPr>
      </w:pPr>
      <w:r>
        <w:rPr>
          <w:color w:val="0000FF"/>
        </w:rPr>
        <w:t>Dario S. Tonesi (Vicechair)</w:t>
      </w:r>
    </w:p>
    <w:p w14:paraId="409A00D9" w14:textId="77777777" w:rsidR="001E6772" w:rsidRDefault="001E6772" w:rsidP="008473C1">
      <w:pPr>
        <w:pStyle w:val="FP"/>
        <w:rPr>
          <w:color w:val="0000FF"/>
        </w:rPr>
      </w:pPr>
      <w:r>
        <w:rPr>
          <w:color w:val="0000FF"/>
        </w:rPr>
        <w:t>Deutsche Telekom - Dieter Gludovacz</w:t>
      </w:r>
    </w:p>
    <w:p w14:paraId="23CD03A5" w14:textId="77777777" w:rsidR="001E6772" w:rsidRDefault="001E6772" w:rsidP="008473C1">
      <w:pPr>
        <w:pStyle w:val="FP"/>
        <w:rPr>
          <w:color w:val="0000FF"/>
        </w:rPr>
      </w:pPr>
      <w:r>
        <w:rPr>
          <w:color w:val="0000FF"/>
        </w:rPr>
        <w:t>Deutsche Telekom - Josep Colom Ikuno</w:t>
      </w:r>
    </w:p>
    <w:p w14:paraId="009AADA9" w14:textId="77777777" w:rsidR="001E6772" w:rsidRDefault="001E6772" w:rsidP="008473C1">
      <w:pPr>
        <w:pStyle w:val="FP"/>
        <w:rPr>
          <w:color w:val="0000FF"/>
        </w:rPr>
      </w:pPr>
      <w:r>
        <w:rPr>
          <w:color w:val="0000FF"/>
        </w:rPr>
        <w:t>Deutsche Telekom - Leopold Murhammer</w:t>
      </w:r>
    </w:p>
    <w:p w14:paraId="5869BE13" w14:textId="77777777" w:rsidR="001E6772" w:rsidRDefault="001E6772" w:rsidP="008473C1">
      <w:pPr>
        <w:pStyle w:val="FP"/>
        <w:rPr>
          <w:color w:val="0000FF"/>
        </w:rPr>
      </w:pPr>
      <w:r>
        <w:rPr>
          <w:color w:val="0000FF"/>
        </w:rPr>
        <w:t>Deutsche Telekom - Michael Iro</w:t>
      </w:r>
    </w:p>
    <w:p w14:paraId="05A2FF86" w14:textId="77777777" w:rsidR="001E6772" w:rsidRPr="001E6772" w:rsidRDefault="001E6772" w:rsidP="008473C1">
      <w:pPr>
        <w:pStyle w:val="FP"/>
        <w:rPr>
          <w:color w:val="0000FF"/>
          <w:lang w:val="fr-FR"/>
        </w:rPr>
      </w:pPr>
      <w:r w:rsidRPr="001E6772">
        <w:rPr>
          <w:color w:val="0000FF"/>
          <w:lang w:val="fr-FR"/>
        </w:rPr>
        <w:t>Dimitris Dimopoulos (Lenovo)</w:t>
      </w:r>
    </w:p>
    <w:p w14:paraId="569B3E34" w14:textId="77777777" w:rsidR="001E6772" w:rsidRPr="001E6772" w:rsidRDefault="001E6772" w:rsidP="008473C1">
      <w:pPr>
        <w:pStyle w:val="FP"/>
        <w:rPr>
          <w:color w:val="0000FF"/>
          <w:lang w:val="fr-FR"/>
        </w:rPr>
      </w:pPr>
      <w:r w:rsidRPr="001E6772">
        <w:rPr>
          <w:color w:val="0000FF"/>
          <w:lang w:val="fr-FR"/>
        </w:rPr>
        <w:t>Ericsson - George Foti</w:t>
      </w:r>
    </w:p>
    <w:p w14:paraId="633F3BDC" w14:textId="77777777" w:rsidR="001E6772" w:rsidRDefault="001E6772" w:rsidP="008473C1">
      <w:pPr>
        <w:pStyle w:val="FP"/>
        <w:rPr>
          <w:color w:val="0000FF"/>
        </w:rPr>
      </w:pPr>
      <w:r>
        <w:rPr>
          <w:color w:val="0000FF"/>
        </w:rPr>
        <w:t>Ericsson - Magnus Olsson</w:t>
      </w:r>
    </w:p>
    <w:p w14:paraId="69A737E3" w14:textId="77777777" w:rsidR="001E6772" w:rsidRDefault="001E6772" w:rsidP="008473C1">
      <w:pPr>
        <w:pStyle w:val="FP"/>
        <w:rPr>
          <w:color w:val="0000FF"/>
        </w:rPr>
      </w:pPr>
      <w:r>
        <w:rPr>
          <w:color w:val="0000FF"/>
        </w:rPr>
        <w:t>Ericsson - Paul Schliwa-Bertling</w:t>
      </w:r>
    </w:p>
    <w:p w14:paraId="63F4F49B" w14:textId="77777777" w:rsidR="001E6772" w:rsidRDefault="001E6772" w:rsidP="008473C1">
      <w:pPr>
        <w:pStyle w:val="FP"/>
        <w:rPr>
          <w:color w:val="0000FF"/>
        </w:rPr>
      </w:pPr>
      <w:r>
        <w:rPr>
          <w:color w:val="0000FF"/>
        </w:rPr>
        <w:t>Ericsson - Qian</w:t>
      </w:r>
    </w:p>
    <w:p w14:paraId="33FEC00F" w14:textId="77777777" w:rsidR="001E6772" w:rsidRDefault="001E6772" w:rsidP="008473C1">
      <w:pPr>
        <w:pStyle w:val="FP"/>
        <w:rPr>
          <w:color w:val="0000FF"/>
        </w:rPr>
      </w:pPr>
      <w:r>
        <w:rPr>
          <w:color w:val="0000FF"/>
        </w:rPr>
        <w:t>Ericsson - Richárd Bátorfi</w:t>
      </w:r>
    </w:p>
    <w:p w14:paraId="554AEF54" w14:textId="77777777" w:rsidR="001E6772" w:rsidRDefault="001E6772" w:rsidP="008473C1">
      <w:pPr>
        <w:pStyle w:val="FP"/>
        <w:rPr>
          <w:color w:val="0000FF"/>
        </w:rPr>
      </w:pPr>
      <w:r>
        <w:rPr>
          <w:color w:val="0000FF"/>
        </w:rPr>
        <w:t>Ericsson - Robbie Ling</w:t>
      </w:r>
    </w:p>
    <w:p w14:paraId="563DC059" w14:textId="77777777" w:rsidR="001E6772" w:rsidRDefault="001E6772" w:rsidP="008473C1">
      <w:pPr>
        <w:pStyle w:val="FP"/>
        <w:rPr>
          <w:color w:val="0000FF"/>
        </w:rPr>
      </w:pPr>
      <w:r>
        <w:rPr>
          <w:color w:val="0000FF"/>
        </w:rPr>
        <w:t>Ericsson - Stefan Rommer</w:t>
      </w:r>
    </w:p>
    <w:p w14:paraId="745AF176" w14:textId="77777777" w:rsidR="001E6772" w:rsidRDefault="001E6772" w:rsidP="008473C1">
      <w:pPr>
        <w:pStyle w:val="FP"/>
        <w:rPr>
          <w:color w:val="0000FF"/>
        </w:rPr>
      </w:pPr>
      <w:r>
        <w:rPr>
          <w:color w:val="0000FF"/>
        </w:rPr>
        <w:t>Ericsson-Aleksejs Udalcovs</w:t>
      </w:r>
    </w:p>
    <w:p w14:paraId="4DE899E0" w14:textId="77777777" w:rsidR="001E6772" w:rsidRDefault="001E6772" w:rsidP="008473C1">
      <w:pPr>
        <w:pStyle w:val="FP"/>
        <w:rPr>
          <w:color w:val="0000FF"/>
        </w:rPr>
      </w:pPr>
      <w:r>
        <w:rPr>
          <w:color w:val="0000FF"/>
        </w:rPr>
        <w:t>Ericsson-Shabnam Sultana</w:t>
      </w:r>
    </w:p>
    <w:p w14:paraId="6974BAA5" w14:textId="77777777" w:rsidR="001E6772" w:rsidRDefault="001E6772" w:rsidP="008473C1">
      <w:pPr>
        <w:pStyle w:val="FP"/>
        <w:rPr>
          <w:color w:val="0000FF"/>
        </w:rPr>
      </w:pPr>
      <w:proofErr w:type="spellStart"/>
      <w:r>
        <w:rPr>
          <w:color w:val="0000FF"/>
        </w:rPr>
        <w:t>Futurewei</w:t>
      </w:r>
      <w:proofErr w:type="spellEnd"/>
      <w:r>
        <w:rPr>
          <w:color w:val="0000FF"/>
        </w:rPr>
        <w:t xml:space="preserve"> - Amanda Xiang</w:t>
      </w:r>
    </w:p>
    <w:p w14:paraId="4C4D734F" w14:textId="77777777" w:rsidR="001E6772" w:rsidRDefault="001E6772" w:rsidP="008473C1">
      <w:pPr>
        <w:pStyle w:val="FP"/>
        <w:rPr>
          <w:color w:val="0000FF"/>
        </w:rPr>
      </w:pPr>
      <w:proofErr w:type="spellStart"/>
      <w:r>
        <w:rPr>
          <w:color w:val="0000FF"/>
        </w:rPr>
        <w:t>Futurewei</w:t>
      </w:r>
      <w:proofErr w:type="spellEnd"/>
      <w:r>
        <w:rPr>
          <w:color w:val="0000FF"/>
        </w:rPr>
        <w:t xml:space="preserve"> - John Kaippallimalil</w:t>
      </w:r>
    </w:p>
    <w:p w14:paraId="02D2A515" w14:textId="77777777" w:rsidR="001E6772" w:rsidRDefault="001E6772" w:rsidP="008473C1">
      <w:pPr>
        <w:pStyle w:val="FP"/>
        <w:rPr>
          <w:color w:val="0000FF"/>
        </w:rPr>
      </w:pPr>
      <w:proofErr w:type="spellStart"/>
      <w:r>
        <w:rPr>
          <w:color w:val="0000FF"/>
        </w:rPr>
        <w:t>Futurewei</w:t>
      </w:r>
      <w:proofErr w:type="spellEnd"/>
      <w:r>
        <w:rPr>
          <w:color w:val="0000FF"/>
        </w:rPr>
        <w:t xml:space="preserve"> - Tony Saboorian</w:t>
      </w:r>
    </w:p>
    <w:p w14:paraId="1FE7035D" w14:textId="77777777" w:rsidR="001E6772" w:rsidRDefault="001E6772" w:rsidP="008473C1">
      <w:pPr>
        <w:pStyle w:val="FP"/>
        <w:rPr>
          <w:color w:val="0000FF"/>
        </w:rPr>
      </w:pPr>
      <w:proofErr w:type="spellStart"/>
      <w:r>
        <w:rPr>
          <w:color w:val="0000FF"/>
        </w:rPr>
        <w:t>Futurewei</w:t>
      </w:r>
      <w:proofErr w:type="spellEnd"/>
      <w:r>
        <w:rPr>
          <w:color w:val="0000FF"/>
        </w:rPr>
        <w:t>-Abbas Kiani</w:t>
      </w:r>
    </w:p>
    <w:p w14:paraId="43375857" w14:textId="77777777" w:rsidR="001E6772" w:rsidRPr="001E6772" w:rsidRDefault="001E6772" w:rsidP="008473C1">
      <w:pPr>
        <w:pStyle w:val="FP"/>
        <w:rPr>
          <w:color w:val="0000FF"/>
          <w:lang w:val="fr-FR"/>
        </w:rPr>
      </w:pPr>
      <w:r w:rsidRPr="001E6772">
        <w:rPr>
          <w:color w:val="0000FF"/>
          <w:lang w:val="fr-FR"/>
        </w:rPr>
        <w:t>Google - Ellen Liao</w:t>
      </w:r>
    </w:p>
    <w:p w14:paraId="17FF1AEE" w14:textId="77777777" w:rsidR="001E6772" w:rsidRPr="001E6772" w:rsidRDefault="001E6772" w:rsidP="008473C1">
      <w:pPr>
        <w:pStyle w:val="FP"/>
        <w:rPr>
          <w:color w:val="0000FF"/>
          <w:lang w:val="fr-FR"/>
        </w:rPr>
      </w:pPr>
      <w:r w:rsidRPr="001E6772">
        <w:rPr>
          <w:color w:val="0000FF"/>
          <w:lang w:val="fr-FR"/>
        </w:rPr>
        <w:t>Google - Pavan Nuggehalli</w:t>
      </w:r>
    </w:p>
    <w:p w14:paraId="3F865F68" w14:textId="77777777" w:rsidR="001E6772" w:rsidRPr="001E6772" w:rsidRDefault="001E6772" w:rsidP="008473C1">
      <w:pPr>
        <w:pStyle w:val="FP"/>
        <w:rPr>
          <w:color w:val="0000FF"/>
          <w:lang w:val="fr-FR"/>
        </w:rPr>
      </w:pPr>
      <w:r w:rsidRPr="001E6772">
        <w:rPr>
          <w:color w:val="0000FF"/>
          <w:lang w:val="fr-FR"/>
        </w:rPr>
        <w:t>Haris Zisimopoulos (Qualcomm)</w:t>
      </w:r>
    </w:p>
    <w:p w14:paraId="24A1B7E6" w14:textId="77777777" w:rsidR="001E6772" w:rsidRDefault="001E6772" w:rsidP="008473C1">
      <w:pPr>
        <w:pStyle w:val="FP"/>
        <w:rPr>
          <w:color w:val="0000FF"/>
        </w:rPr>
      </w:pPr>
      <w:r>
        <w:rPr>
          <w:color w:val="0000FF"/>
        </w:rPr>
        <w:t>HONOR-Hanyu Ding</w:t>
      </w:r>
    </w:p>
    <w:p w14:paraId="2E2A359C" w14:textId="77777777" w:rsidR="001E6772" w:rsidRDefault="001E6772" w:rsidP="008473C1">
      <w:pPr>
        <w:pStyle w:val="FP"/>
        <w:rPr>
          <w:color w:val="0000FF"/>
        </w:rPr>
      </w:pPr>
      <w:r>
        <w:rPr>
          <w:color w:val="0000FF"/>
        </w:rPr>
        <w:t>Huawei</w:t>
      </w:r>
    </w:p>
    <w:p w14:paraId="288A59AB" w14:textId="77777777" w:rsidR="001E6772" w:rsidRDefault="001E6772" w:rsidP="008473C1">
      <w:pPr>
        <w:pStyle w:val="FP"/>
        <w:rPr>
          <w:color w:val="0000FF"/>
        </w:rPr>
      </w:pPr>
      <w:r>
        <w:rPr>
          <w:color w:val="0000FF"/>
        </w:rPr>
        <w:t>Huawei - Hui Ni</w:t>
      </w:r>
    </w:p>
    <w:p w14:paraId="09B3905E" w14:textId="77777777" w:rsidR="001E6772" w:rsidRDefault="001E6772" w:rsidP="008473C1">
      <w:pPr>
        <w:pStyle w:val="FP"/>
        <w:rPr>
          <w:color w:val="0000FF"/>
        </w:rPr>
      </w:pPr>
      <w:r>
        <w:rPr>
          <w:color w:val="0000FF"/>
        </w:rPr>
        <w:t>Huawei - Marco Spini</w:t>
      </w:r>
    </w:p>
    <w:p w14:paraId="0CDC827B" w14:textId="77777777" w:rsidR="001E6772" w:rsidRDefault="001E6772" w:rsidP="008473C1">
      <w:pPr>
        <w:pStyle w:val="FP"/>
        <w:rPr>
          <w:color w:val="0000FF"/>
        </w:rPr>
      </w:pPr>
      <w:r>
        <w:rPr>
          <w:color w:val="0000FF"/>
        </w:rPr>
        <w:t>Huawei -- Michele Zarri</w:t>
      </w:r>
    </w:p>
    <w:p w14:paraId="79C0A916" w14:textId="77777777" w:rsidR="001E6772" w:rsidRDefault="001E6772" w:rsidP="008473C1">
      <w:pPr>
        <w:pStyle w:val="FP"/>
        <w:rPr>
          <w:color w:val="0000FF"/>
        </w:rPr>
      </w:pPr>
      <w:r>
        <w:rPr>
          <w:color w:val="0000FF"/>
        </w:rPr>
        <w:t>Huawei - Mirko Schramm</w:t>
      </w:r>
    </w:p>
    <w:p w14:paraId="4651DF6C" w14:textId="77777777" w:rsidR="001E6772" w:rsidRPr="001E6772" w:rsidRDefault="001E6772" w:rsidP="008473C1">
      <w:pPr>
        <w:pStyle w:val="FP"/>
        <w:rPr>
          <w:color w:val="0000FF"/>
          <w:lang w:val="fr-FR"/>
        </w:rPr>
      </w:pPr>
      <w:r w:rsidRPr="001E6772">
        <w:rPr>
          <w:color w:val="0000FF"/>
          <w:lang w:val="fr-FR"/>
        </w:rPr>
        <w:t>Huawei - Mu Li</w:t>
      </w:r>
    </w:p>
    <w:p w14:paraId="4FB725BA" w14:textId="77777777" w:rsidR="001E6772" w:rsidRPr="001E6772" w:rsidRDefault="001E6772" w:rsidP="008473C1">
      <w:pPr>
        <w:pStyle w:val="FP"/>
        <w:rPr>
          <w:color w:val="0000FF"/>
          <w:lang w:val="fr-FR"/>
        </w:rPr>
      </w:pPr>
      <w:r w:rsidRPr="001E6772">
        <w:rPr>
          <w:color w:val="0000FF"/>
          <w:lang w:val="fr-FR"/>
        </w:rPr>
        <w:t>Huawei - Patrice Hédé</w:t>
      </w:r>
    </w:p>
    <w:p w14:paraId="6AC5E379" w14:textId="77777777" w:rsidR="001E6772" w:rsidRDefault="001E6772" w:rsidP="008473C1">
      <w:pPr>
        <w:pStyle w:val="FP"/>
        <w:rPr>
          <w:color w:val="0000FF"/>
        </w:rPr>
      </w:pPr>
      <w:r>
        <w:rPr>
          <w:color w:val="0000FF"/>
        </w:rPr>
        <w:t>Huawei - Steven Wenham</w:t>
      </w:r>
    </w:p>
    <w:p w14:paraId="5B7678E7" w14:textId="77777777" w:rsidR="001E6772" w:rsidRDefault="001E6772" w:rsidP="008473C1">
      <w:pPr>
        <w:pStyle w:val="FP"/>
        <w:rPr>
          <w:color w:val="0000FF"/>
        </w:rPr>
      </w:pPr>
      <w:r>
        <w:rPr>
          <w:color w:val="0000FF"/>
        </w:rPr>
        <w:lastRenderedPageBreak/>
        <w:t>Huawei - Yishan</w:t>
      </w:r>
    </w:p>
    <w:p w14:paraId="5A180452" w14:textId="77777777" w:rsidR="001E6772" w:rsidRDefault="001E6772" w:rsidP="008473C1">
      <w:pPr>
        <w:pStyle w:val="FP"/>
        <w:rPr>
          <w:color w:val="0000FF"/>
        </w:rPr>
      </w:pPr>
      <w:r>
        <w:rPr>
          <w:color w:val="0000FF"/>
        </w:rPr>
        <w:t>Huawei - Yishan Xu</w:t>
      </w:r>
    </w:p>
    <w:p w14:paraId="26BA19F3" w14:textId="77777777" w:rsidR="001E6772" w:rsidRDefault="001E6772" w:rsidP="008473C1">
      <w:pPr>
        <w:pStyle w:val="FP"/>
        <w:rPr>
          <w:color w:val="0000FF"/>
        </w:rPr>
      </w:pPr>
      <w:r>
        <w:rPr>
          <w:color w:val="0000FF"/>
        </w:rPr>
        <w:t>Huawei-Fenqin</w:t>
      </w:r>
    </w:p>
    <w:p w14:paraId="3C770A0A" w14:textId="77777777" w:rsidR="001E6772" w:rsidRDefault="001E6772" w:rsidP="008473C1">
      <w:pPr>
        <w:pStyle w:val="FP"/>
        <w:rPr>
          <w:color w:val="0000FF"/>
        </w:rPr>
      </w:pPr>
      <w:r>
        <w:rPr>
          <w:color w:val="0000FF"/>
        </w:rPr>
        <w:t>Huawei-Haiyang</w:t>
      </w:r>
    </w:p>
    <w:p w14:paraId="64021001" w14:textId="77777777" w:rsidR="001E6772" w:rsidRDefault="001E6772" w:rsidP="008473C1">
      <w:pPr>
        <w:pStyle w:val="FP"/>
        <w:rPr>
          <w:color w:val="0000FF"/>
        </w:rPr>
      </w:pPr>
      <w:r>
        <w:rPr>
          <w:color w:val="0000FF"/>
        </w:rPr>
        <w:t>Huawei-</w:t>
      </w:r>
      <w:proofErr w:type="spellStart"/>
      <w:r>
        <w:rPr>
          <w:color w:val="0000FF"/>
        </w:rPr>
        <w:t>QIanghua</w:t>
      </w:r>
      <w:proofErr w:type="spellEnd"/>
    </w:p>
    <w:p w14:paraId="5B38CA29" w14:textId="77777777" w:rsidR="001E6772" w:rsidRDefault="001E6772" w:rsidP="008473C1">
      <w:pPr>
        <w:pStyle w:val="FP"/>
        <w:rPr>
          <w:color w:val="0000FF"/>
        </w:rPr>
      </w:pPr>
      <w:r>
        <w:rPr>
          <w:color w:val="0000FF"/>
        </w:rPr>
        <w:t>Huawei-Runze Zhou</w:t>
      </w:r>
    </w:p>
    <w:p w14:paraId="07DD428E" w14:textId="77777777" w:rsidR="001E6772" w:rsidRDefault="001E6772" w:rsidP="008473C1">
      <w:pPr>
        <w:pStyle w:val="FP"/>
        <w:rPr>
          <w:color w:val="0000FF"/>
        </w:rPr>
      </w:pPr>
      <w:proofErr w:type="spellStart"/>
      <w:r>
        <w:rPr>
          <w:color w:val="0000FF"/>
        </w:rPr>
        <w:t>huazhang</w:t>
      </w:r>
      <w:proofErr w:type="spellEnd"/>
      <w:r>
        <w:rPr>
          <w:color w:val="0000FF"/>
        </w:rPr>
        <w:t xml:space="preserve"> </w:t>
      </w:r>
      <w:proofErr w:type="spellStart"/>
      <w:r>
        <w:rPr>
          <w:color w:val="0000FF"/>
        </w:rPr>
        <w:t>cmcc</w:t>
      </w:r>
      <w:proofErr w:type="spellEnd"/>
    </w:p>
    <w:p w14:paraId="25F14669" w14:textId="77777777" w:rsidR="001E6772" w:rsidRDefault="001E6772" w:rsidP="008473C1">
      <w:pPr>
        <w:pStyle w:val="FP"/>
        <w:rPr>
          <w:color w:val="0000FF"/>
        </w:rPr>
      </w:pPr>
      <w:r>
        <w:rPr>
          <w:color w:val="0000FF"/>
        </w:rPr>
        <w:t>Intel-Abhijeet Kolekar</w:t>
      </w:r>
    </w:p>
    <w:p w14:paraId="56805B59" w14:textId="77777777" w:rsidR="001E6772" w:rsidRDefault="001E6772" w:rsidP="008473C1">
      <w:pPr>
        <w:pStyle w:val="FP"/>
        <w:rPr>
          <w:color w:val="0000FF"/>
        </w:rPr>
      </w:pPr>
      <w:r>
        <w:rPr>
          <w:color w:val="0000FF"/>
        </w:rPr>
        <w:t>Interdigital - Achref Methenni</w:t>
      </w:r>
    </w:p>
    <w:p w14:paraId="6CE087CC" w14:textId="77777777" w:rsidR="001E6772" w:rsidRDefault="001E6772" w:rsidP="008473C1">
      <w:pPr>
        <w:pStyle w:val="FP"/>
        <w:rPr>
          <w:color w:val="0000FF"/>
        </w:rPr>
      </w:pPr>
      <w:proofErr w:type="spellStart"/>
      <w:r>
        <w:rPr>
          <w:color w:val="0000FF"/>
        </w:rPr>
        <w:t>InterDigital</w:t>
      </w:r>
      <w:proofErr w:type="spellEnd"/>
      <w:r>
        <w:rPr>
          <w:color w:val="0000FF"/>
        </w:rPr>
        <w:t xml:space="preserve"> - Guanzhou Wang</w:t>
      </w:r>
    </w:p>
    <w:p w14:paraId="66F32165" w14:textId="77777777" w:rsidR="001E6772" w:rsidRDefault="001E6772" w:rsidP="008473C1">
      <w:pPr>
        <w:pStyle w:val="FP"/>
        <w:rPr>
          <w:color w:val="0000FF"/>
        </w:rPr>
      </w:pPr>
      <w:r>
        <w:rPr>
          <w:color w:val="0000FF"/>
        </w:rPr>
        <w:t>Interdigital - Jung Je Son</w:t>
      </w:r>
    </w:p>
    <w:p w14:paraId="13C3F0BB" w14:textId="77777777" w:rsidR="001E6772" w:rsidRDefault="001E6772" w:rsidP="008473C1">
      <w:pPr>
        <w:pStyle w:val="FP"/>
        <w:rPr>
          <w:color w:val="0000FF"/>
        </w:rPr>
      </w:pPr>
      <w:proofErr w:type="spellStart"/>
      <w:r>
        <w:rPr>
          <w:color w:val="0000FF"/>
        </w:rPr>
        <w:t>InterDigital</w:t>
      </w:r>
      <w:proofErr w:type="spellEnd"/>
      <w:r>
        <w:rPr>
          <w:color w:val="0000FF"/>
        </w:rPr>
        <w:t xml:space="preserve"> - Mike Starsinic</w:t>
      </w:r>
    </w:p>
    <w:p w14:paraId="4176720A" w14:textId="77777777" w:rsidR="001E6772" w:rsidRDefault="001E6772" w:rsidP="008473C1">
      <w:pPr>
        <w:pStyle w:val="FP"/>
        <w:rPr>
          <w:color w:val="0000FF"/>
        </w:rPr>
      </w:pPr>
      <w:proofErr w:type="spellStart"/>
      <w:r>
        <w:rPr>
          <w:color w:val="0000FF"/>
        </w:rPr>
        <w:t>InterDigital</w:t>
      </w:r>
      <w:proofErr w:type="spellEnd"/>
      <w:r>
        <w:rPr>
          <w:color w:val="0000FF"/>
        </w:rPr>
        <w:t xml:space="preserve"> - Ulises Olvera</w:t>
      </w:r>
    </w:p>
    <w:p w14:paraId="78AEB3DD" w14:textId="77777777" w:rsidR="001E6772" w:rsidRDefault="001E6772" w:rsidP="008473C1">
      <w:pPr>
        <w:pStyle w:val="FP"/>
        <w:rPr>
          <w:color w:val="0000FF"/>
        </w:rPr>
      </w:pPr>
      <w:r>
        <w:rPr>
          <w:color w:val="0000FF"/>
        </w:rPr>
        <w:t xml:space="preserve">Jim </w:t>
      </w:r>
      <w:proofErr w:type="spellStart"/>
      <w:r>
        <w:rPr>
          <w:color w:val="0000FF"/>
        </w:rPr>
        <w:t>Petranovich</w:t>
      </w:r>
      <w:proofErr w:type="spellEnd"/>
      <w:r>
        <w:rPr>
          <w:color w:val="0000FF"/>
        </w:rPr>
        <w:t>, Viasat</w:t>
      </w:r>
    </w:p>
    <w:p w14:paraId="1C247878" w14:textId="77777777" w:rsidR="001E6772" w:rsidRDefault="001E6772" w:rsidP="008473C1">
      <w:pPr>
        <w:pStyle w:val="FP"/>
        <w:rPr>
          <w:color w:val="0000FF"/>
        </w:rPr>
      </w:pPr>
      <w:r>
        <w:rPr>
          <w:color w:val="0000FF"/>
        </w:rPr>
        <w:t>Jinhua-</w:t>
      </w:r>
    </w:p>
    <w:p w14:paraId="12F5D1DB" w14:textId="77777777" w:rsidR="001E6772" w:rsidRDefault="001E6772" w:rsidP="008473C1">
      <w:pPr>
        <w:pStyle w:val="FP"/>
        <w:rPr>
          <w:color w:val="0000FF"/>
        </w:rPr>
      </w:pPr>
      <w:r>
        <w:rPr>
          <w:color w:val="0000FF"/>
        </w:rPr>
        <w:t>Jinhua-Xiaomi</w:t>
      </w:r>
    </w:p>
    <w:p w14:paraId="0D1BCCFC" w14:textId="77777777" w:rsidR="001E6772" w:rsidRDefault="001E6772" w:rsidP="008473C1">
      <w:pPr>
        <w:pStyle w:val="FP"/>
        <w:rPr>
          <w:color w:val="0000FF"/>
        </w:rPr>
      </w:pPr>
      <w:r>
        <w:rPr>
          <w:color w:val="0000FF"/>
        </w:rPr>
        <w:t>KPN - Nassima Toumi</w:t>
      </w:r>
    </w:p>
    <w:p w14:paraId="2E1D661B" w14:textId="77777777" w:rsidR="001E6772" w:rsidRDefault="001E6772" w:rsidP="008473C1">
      <w:pPr>
        <w:pStyle w:val="FP"/>
        <w:rPr>
          <w:color w:val="0000FF"/>
        </w:rPr>
      </w:pPr>
      <w:r>
        <w:rPr>
          <w:color w:val="0000FF"/>
        </w:rPr>
        <w:t>Kyocera - Yoshiko Koizumi</w:t>
      </w:r>
    </w:p>
    <w:p w14:paraId="75EEF5DF" w14:textId="77777777" w:rsidR="001E6772" w:rsidRDefault="001E6772" w:rsidP="008473C1">
      <w:pPr>
        <w:pStyle w:val="FP"/>
        <w:rPr>
          <w:color w:val="0000FF"/>
        </w:rPr>
      </w:pPr>
      <w:r>
        <w:rPr>
          <w:color w:val="0000FF"/>
        </w:rPr>
        <w:t>LaeYoung (LGE)</w:t>
      </w:r>
    </w:p>
    <w:p w14:paraId="29EF32C9" w14:textId="77777777" w:rsidR="001E6772" w:rsidRPr="001E6772" w:rsidRDefault="001E6772" w:rsidP="008473C1">
      <w:pPr>
        <w:pStyle w:val="FP"/>
        <w:rPr>
          <w:color w:val="0000FF"/>
          <w:lang w:val="fr-FR"/>
        </w:rPr>
      </w:pPr>
      <w:r w:rsidRPr="001E6772">
        <w:rPr>
          <w:color w:val="0000FF"/>
          <w:lang w:val="fr-FR"/>
        </w:rPr>
        <w:t>Lenovo - Dimitris</w:t>
      </w:r>
    </w:p>
    <w:p w14:paraId="2B18FD34" w14:textId="77777777" w:rsidR="001E6772" w:rsidRPr="001E6772" w:rsidRDefault="001E6772" w:rsidP="008473C1">
      <w:pPr>
        <w:pStyle w:val="FP"/>
        <w:rPr>
          <w:color w:val="0000FF"/>
          <w:lang w:val="fr-FR"/>
        </w:rPr>
      </w:pPr>
      <w:r w:rsidRPr="001E6772">
        <w:rPr>
          <w:color w:val="0000FF"/>
          <w:lang w:val="fr-FR"/>
        </w:rPr>
        <w:t>Lenovo - Genadi Velev</w:t>
      </w:r>
    </w:p>
    <w:p w14:paraId="0A23C1C1" w14:textId="77777777" w:rsidR="001E6772" w:rsidRPr="001E6772" w:rsidRDefault="001E6772" w:rsidP="008473C1">
      <w:pPr>
        <w:pStyle w:val="FP"/>
        <w:rPr>
          <w:color w:val="0000FF"/>
          <w:lang w:val="fr-FR"/>
        </w:rPr>
      </w:pPr>
      <w:r w:rsidRPr="001E6772">
        <w:rPr>
          <w:color w:val="0000FF"/>
          <w:lang w:val="fr-FR"/>
        </w:rPr>
        <w:t>Lenovo-Lizhuo Zheng</w:t>
      </w:r>
    </w:p>
    <w:p w14:paraId="0057CAF2" w14:textId="77777777" w:rsidR="001E6772" w:rsidRDefault="001E6772" w:rsidP="008473C1">
      <w:pPr>
        <w:pStyle w:val="FP"/>
        <w:rPr>
          <w:color w:val="0000FF"/>
        </w:rPr>
      </w:pPr>
      <w:r>
        <w:rPr>
          <w:color w:val="0000FF"/>
        </w:rPr>
        <w:t>LGE - Hongsuk</w:t>
      </w:r>
    </w:p>
    <w:p w14:paraId="0D59CF17" w14:textId="77777777" w:rsidR="001E6772" w:rsidRDefault="001E6772" w:rsidP="008473C1">
      <w:pPr>
        <w:pStyle w:val="FP"/>
        <w:rPr>
          <w:color w:val="0000FF"/>
        </w:rPr>
      </w:pPr>
      <w:r>
        <w:rPr>
          <w:color w:val="0000FF"/>
        </w:rPr>
        <w:t>LGE - Jaewoo</w:t>
      </w:r>
    </w:p>
    <w:p w14:paraId="0ED640F4" w14:textId="77777777" w:rsidR="001E6772" w:rsidRDefault="001E6772" w:rsidP="008473C1">
      <w:pPr>
        <w:pStyle w:val="FP"/>
        <w:rPr>
          <w:color w:val="0000FF"/>
        </w:rPr>
      </w:pPr>
      <w:r>
        <w:rPr>
          <w:color w:val="0000FF"/>
        </w:rPr>
        <w:t>LGE - Myungjune Youn</w:t>
      </w:r>
    </w:p>
    <w:p w14:paraId="5EC98D1B" w14:textId="77777777" w:rsidR="001E6772" w:rsidRDefault="001E6772" w:rsidP="008473C1">
      <w:pPr>
        <w:pStyle w:val="FP"/>
        <w:rPr>
          <w:color w:val="0000FF"/>
        </w:rPr>
      </w:pPr>
      <w:r>
        <w:rPr>
          <w:color w:val="0000FF"/>
        </w:rPr>
        <w:t>MCC - Maurice Pope</w:t>
      </w:r>
    </w:p>
    <w:p w14:paraId="5F1292CD" w14:textId="77777777" w:rsidR="001E6772" w:rsidRDefault="001E6772" w:rsidP="008473C1">
      <w:pPr>
        <w:pStyle w:val="FP"/>
        <w:rPr>
          <w:color w:val="0000FF"/>
        </w:rPr>
      </w:pPr>
      <w:r>
        <w:rPr>
          <w:color w:val="0000FF"/>
        </w:rPr>
        <w:t>MediaTek - Carlson Lin</w:t>
      </w:r>
    </w:p>
    <w:p w14:paraId="3EF6CCB2" w14:textId="77777777" w:rsidR="001E6772" w:rsidRDefault="001E6772" w:rsidP="008473C1">
      <w:pPr>
        <w:pStyle w:val="FP"/>
        <w:rPr>
          <w:color w:val="0000FF"/>
        </w:rPr>
      </w:pPr>
      <w:r>
        <w:rPr>
          <w:color w:val="0000FF"/>
        </w:rPr>
        <w:t>MediaTek - Chia-Lin Lai</w:t>
      </w:r>
    </w:p>
    <w:p w14:paraId="2D4C5159" w14:textId="77777777" w:rsidR="001E6772" w:rsidRDefault="001E6772" w:rsidP="008473C1">
      <w:pPr>
        <w:pStyle w:val="FP"/>
        <w:rPr>
          <w:color w:val="0000FF"/>
        </w:rPr>
      </w:pPr>
      <w:r>
        <w:rPr>
          <w:color w:val="0000FF"/>
        </w:rPr>
        <w:t>MediaTek - Mukesh Chouhan</w:t>
      </w:r>
    </w:p>
    <w:p w14:paraId="2E2A75C3" w14:textId="77777777" w:rsidR="001E6772" w:rsidRDefault="001E6772" w:rsidP="008473C1">
      <w:pPr>
        <w:pStyle w:val="FP"/>
        <w:rPr>
          <w:color w:val="0000FF"/>
        </w:rPr>
      </w:pPr>
      <w:r>
        <w:rPr>
          <w:color w:val="0000FF"/>
        </w:rPr>
        <w:t>MediaTek Inc. Mehrdad Shariat</w:t>
      </w:r>
    </w:p>
    <w:p w14:paraId="6FA622C3" w14:textId="77777777" w:rsidR="001E6772" w:rsidRDefault="001E6772" w:rsidP="008473C1">
      <w:pPr>
        <w:pStyle w:val="FP"/>
        <w:rPr>
          <w:color w:val="0000FF"/>
        </w:rPr>
      </w:pPr>
      <w:r>
        <w:rPr>
          <w:color w:val="0000FF"/>
        </w:rPr>
        <w:t>Meta - Curt Wong</w:t>
      </w:r>
    </w:p>
    <w:p w14:paraId="69B11DFC" w14:textId="77777777" w:rsidR="001E6772" w:rsidRDefault="001E6772" w:rsidP="008473C1">
      <w:pPr>
        <w:pStyle w:val="FP"/>
        <w:rPr>
          <w:color w:val="0000FF"/>
        </w:rPr>
      </w:pPr>
      <w:r>
        <w:rPr>
          <w:color w:val="0000FF"/>
        </w:rPr>
        <w:t xml:space="preserve">NEC - Jasmina </w:t>
      </w:r>
      <w:proofErr w:type="spellStart"/>
      <w:r>
        <w:rPr>
          <w:color w:val="0000FF"/>
        </w:rPr>
        <w:t>McMenamy</w:t>
      </w:r>
      <w:proofErr w:type="spellEnd"/>
    </w:p>
    <w:p w14:paraId="62A705BA" w14:textId="77777777" w:rsidR="001E6772" w:rsidRDefault="001E6772" w:rsidP="008473C1">
      <w:pPr>
        <w:pStyle w:val="FP"/>
        <w:rPr>
          <w:color w:val="0000FF"/>
        </w:rPr>
      </w:pPr>
      <w:r>
        <w:rPr>
          <w:color w:val="0000FF"/>
        </w:rPr>
        <w:t>NEC-Chunhui Zhu</w:t>
      </w:r>
    </w:p>
    <w:p w14:paraId="07A6DC7A" w14:textId="77777777" w:rsidR="001E6772" w:rsidRDefault="001E6772" w:rsidP="008473C1">
      <w:pPr>
        <w:pStyle w:val="FP"/>
        <w:rPr>
          <w:color w:val="0000FF"/>
        </w:rPr>
      </w:pPr>
      <w:r>
        <w:rPr>
          <w:color w:val="0000FF"/>
        </w:rPr>
        <w:t>NEC-Kundan</w:t>
      </w:r>
    </w:p>
    <w:p w14:paraId="67145826" w14:textId="77777777" w:rsidR="001E6772" w:rsidRDefault="001E6772" w:rsidP="008473C1">
      <w:pPr>
        <w:pStyle w:val="FP"/>
        <w:rPr>
          <w:color w:val="0000FF"/>
        </w:rPr>
      </w:pPr>
      <w:r>
        <w:rPr>
          <w:color w:val="0000FF"/>
        </w:rPr>
        <w:t>NIST - Vesh Sharma</w:t>
      </w:r>
    </w:p>
    <w:p w14:paraId="4E8BF611" w14:textId="77777777" w:rsidR="001E6772" w:rsidRDefault="001E6772" w:rsidP="008473C1">
      <w:pPr>
        <w:pStyle w:val="FP"/>
        <w:rPr>
          <w:color w:val="0000FF"/>
        </w:rPr>
      </w:pPr>
      <w:r>
        <w:rPr>
          <w:color w:val="0000FF"/>
        </w:rPr>
        <w:t>Nokia - Georgios</w:t>
      </w:r>
    </w:p>
    <w:p w14:paraId="4690197E" w14:textId="77777777" w:rsidR="001E6772" w:rsidRDefault="001E6772" w:rsidP="008473C1">
      <w:pPr>
        <w:pStyle w:val="FP"/>
        <w:rPr>
          <w:color w:val="0000FF"/>
        </w:rPr>
      </w:pPr>
      <w:proofErr w:type="spellStart"/>
      <w:r>
        <w:rPr>
          <w:color w:val="0000FF"/>
        </w:rPr>
        <w:t>nokia</w:t>
      </w:r>
      <w:proofErr w:type="spellEnd"/>
      <w:r>
        <w:rPr>
          <w:color w:val="0000FF"/>
        </w:rPr>
        <w:t xml:space="preserve"> - LAURENT THIEBAUT</w:t>
      </w:r>
    </w:p>
    <w:p w14:paraId="1A765AB0" w14:textId="77777777" w:rsidR="001E6772" w:rsidRDefault="001E6772" w:rsidP="008473C1">
      <w:pPr>
        <w:pStyle w:val="FP"/>
        <w:rPr>
          <w:color w:val="0000FF"/>
        </w:rPr>
      </w:pPr>
      <w:r>
        <w:rPr>
          <w:color w:val="0000FF"/>
        </w:rPr>
        <w:t xml:space="preserve">Nokia - </w:t>
      </w:r>
      <w:proofErr w:type="spellStart"/>
      <w:r>
        <w:rPr>
          <w:color w:val="0000FF"/>
        </w:rPr>
        <w:t>Lazaros</w:t>
      </w:r>
      <w:proofErr w:type="spellEnd"/>
      <w:r>
        <w:rPr>
          <w:color w:val="0000FF"/>
        </w:rPr>
        <w:t xml:space="preserve"> </w:t>
      </w:r>
      <w:proofErr w:type="spellStart"/>
      <w:r>
        <w:rPr>
          <w:color w:val="0000FF"/>
        </w:rPr>
        <w:t>Gkatzikis</w:t>
      </w:r>
      <w:proofErr w:type="spellEnd"/>
    </w:p>
    <w:p w14:paraId="12096A7C" w14:textId="77777777" w:rsidR="001E6772" w:rsidRDefault="001E6772" w:rsidP="008473C1">
      <w:pPr>
        <w:pStyle w:val="FP"/>
        <w:rPr>
          <w:color w:val="0000FF"/>
        </w:rPr>
      </w:pPr>
      <w:r>
        <w:rPr>
          <w:color w:val="0000FF"/>
        </w:rPr>
        <w:t>Nokia - Saubhagya Baliarsingh</w:t>
      </w:r>
    </w:p>
    <w:p w14:paraId="4F160E5B" w14:textId="77777777" w:rsidR="001E6772" w:rsidRDefault="001E6772" w:rsidP="008473C1">
      <w:pPr>
        <w:pStyle w:val="FP"/>
        <w:rPr>
          <w:color w:val="0000FF"/>
        </w:rPr>
      </w:pPr>
      <w:r>
        <w:rPr>
          <w:color w:val="0000FF"/>
        </w:rPr>
        <w:t>Nokia - Srinivas Garikipati</w:t>
      </w:r>
    </w:p>
    <w:p w14:paraId="3724D8F9" w14:textId="77777777" w:rsidR="001E6772" w:rsidRDefault="001E6772" w:rsidP="008473C1">
      <w:pPr>
        <w:pStyle w:val="FP"/>
        <w:rPr>
          <w:color w:val="0000FF"/>
        </w:rPr>
      </w:pPr>
      <w:r>
        <w:rPr>
          <w:color w:val="0000FF"/>
        </w:rPr>
        <w:t>Nokia - Tezcan Cogalan</w:t>
      </w:r>
    </w:p>
    <w:p w14:paraId="16FE6342" w14:textId="77777777" w:rsidR="001E6772" w:rsidRDefault="001E6772" w:rsidP="008473C1">
      <w:pPr>
        <w:pStyle w:val="FP"/>
        <w:rPr>
          <w:color w:val="0000FF"/>
        </w:rPr>
      </w:pPr>
      <w:r>
        <w:rPr>
          <w:color w:val="0000FF"/>
        </w:rPr>
        <w:t>Nokia - Yannick Lair</w:t>
      </w:r>
    </w:p>
    <w:p w14:paraId="66F7A00F" w14:textId="77777777" w:rsidR="001E6772" w:rsidRDefault="001E6772" w:rsidP="008473C1">
      <w:pPr>
        <w:pStyle w:val="FP"/>
        <w:rPr>
          <w:color w:val="0000FF"/>
        </w:rPr>
      </w:pPr>
      <w:r>
        <w:rPr>
          <w:color w:val="0000FF"/>
        </w:rPr>
        <w:t>Nokia- Simon Cai</w:t>
      </w:r>
    </w:p>
    <w:p w14:paraId="3ACA7008" w14:textId="77777777" w:rsidR="001E6772" w:rsidRDefault="001E6772" w:rsidP="008473C1">
      <w:pPr>
        <w:pStyle w:val="FP"/>
        <w:rPr>
          <w:color w:val="0000FF"/>
        </w:rPr>
      </w:pPr>
      <w:proofErr w:type="spellStart"/>
      <w:r>
        <w:rPr>
          <w:color w:val="0000FF"/>
        </w:rPr>
        <w:t>Nokia_Dongjoo</w:t>
      </w:r>
      <w:proofErr w:type="spellEnd"/>
    </w:p>
    <w:p w14:paraId="33B0716C" w14:textId="77777777" w:rsidR="001E6772" w:rsidRDefault="001E6772" w:rsidP="008473C1">
      <w:pPr>
        <w:pStyle w:val="FP"/>
        <w:rPr>
          <w:color w:val="0000FF"/>
        </w:rPr>
      </w:pPr>
      <w:r>
        <w:rPr>
          <w:color w:val="0000FF"/>
        </w:rPr>
        <w:t>NTT DOCOMO - Henrik N</w:t>
      </w:r>
    </w:p>
    <w:p w14:paraId="67FF6C95" w14:textId="77777777" w:rsidR="001E6772" w:rsidRDefault="001E6772" w:rsidP="008473C1">
      <w:pPr>
        <w:pStyle w:val="FP"/>
        <w:rPr>
          <w:color w:val="0000FF"/>
        </w:rPr>
      </w:pPr>
      <w:r>
        <w:rPr>
          <w:color w:val="0000FF"/>
        </w:rPr>
        <w:t>NTT DOCOMO - Jari Mutikainen</w:t>
      </w:r>
    </w:p>
    <w:p w14:paraId="7EB577D7" w14:textId="77777777" w:rsidR="001E6772" w:rsidRDefault="001E6772" w:rsidP="008473C1">
      <w:pPr>
        <w:pStyle w:val="FP"/>
        <w:rPr>
          <w:color w:val="0000FF"/>
        </w:rPr>
      </w:pPr>
      <w:r>
        <w:rPr>
          <w:color w:val="0000FF"/>
        </w:rPr>
        <w:t>NTT DOCOMO - Sushmit Bhattacharjee</w:t>
      </w:r>
    </w:p>
    <w:p w14:paraId="6CBBAB95" w14:textId="77777777" w:rsidR="001E6772" w:rsidRDefault="001E6772" w:rsidP="008473C1">
      <w:pPr>
        <w:pStyle w:val="FP"/>
        <w:rPr>
          <w:color w:val="0000FF"/>
        </w:rPr>
      </w:pPr>
      <w:r>
        <w:rPr>
          <w:color w:val="0000FF"/>
        </w:rPr>
        <w:t xml:space="preserve">NTT DOCOMO - </w:t>
      </w:r>
      <w:proofErr w:type="spellStart"/>
      <w:r>
        <w:rPr>
          <w:color w:val="0000FF"/>
        </w:rPr>
        <w:t>Yinhui</w:t>
      </w:r>
      <w:proofErr w:type="spellEnd"/>
      <w:r>
        <w:rPr>
          <w:color w:val="0000FF"/>
        </w:rPr>
        <w:t xml:space="preserve"> Zhao</w:t>
      </w:r>
    </w:p>
    <w:p w14:paraId="350E0C13" w14:textId="77777777" w:rsidR="001E6772" w:rsidRDefault="001E6772" w:rsidP="008473C1">
      <w:pPr>
        <w:pStyle w:val="FP"/>
        <w:rPr>
          <w:color w:val="0000FF"/>
        </w:rPr>
      </w:pPr>
      <w:r>
        <w:rPr>
          <w:color w:val="0000FF"/>
        </w:rPr>
        <w:t>OPPO - Boren Guo</w:t>
      </w:r>
    </w:p>
    <w:p w14:paraId="3ED064D6" w14:textId="77777777" w:rsidR="001E6772" w:rsidRDefault="001E6772" w:rsidP="008473C1">
      <w:pPr>
        <w:pStyle w:val="FP"/>
        <w:rPr>
          <w:color w:val="0000FF"/>
        </w:rPr>
      </w:pPr>
      <w:r>
        <w:rPr>
          <w:color w:val="0000FF"/>
        </w:rPr>
        <w:t>OPPO - Changhong</w:t>
      </w:r>
    </w:p>
    <w:p w14:paraId="6981AE90" w14:textId="77777777" w:rsidR="001E6772" w:rsidRDefault="001E6772" w:rsidP="008473C1">
      <w:pPr>
        <w:pStyle w:val="FP"/>
        <w:rPr>
          <w:color w:val="0000FF"/>
        </w:rPr>
      </w:pPr>
      <w:r>
        <w:rPr>
          <w:color w:val="0000FF"/>
        </w:rPr>
        <w:t>OPPO - Jingran Chen</w:t>
      </w:r>
    </w:p>
    <w:p w14:paraId="7B3B664D" w14:textId="77777777" w:rsidR="001E6772" w:rsidRDefault="001E6772" w:rsidP="008473C1">
      <w:pPr>
        <w:pStyle w:val="FP"/>
        <w:rPr>
          <w:color w:val="0000FF"/>
        </w:rPr>
      </w:pPr>
      <w:r>
        <w:rPr>
          <w:color w:val="0000FF"/>
        </w:rPr>
        <w:t>OPPO-Fei</w:t>
      </w:r>
    </w:p>
    <w:p w14:paraId="4A2EED57" w14:textId="77777777" w:rsidR="001E6772" w:rsidRDefault="001E6772" w:rsidP="008473C1">
      <w:pPr>
        <w:pStyle w:val="FP"/>
        <w:rPr>
          <w:color w:val="0000FF"/>
        </w:rPr>
      </w:pPr>
      <w:r>
        <w:rPr>
          <w:color w:val="0000FF"/>
        </w:rPr>
        <w:t>OPPO-Yang Xu</w:t>
      </w:r>
    </w:p>
    <w:p w14:paraId="02A68BFA" w14:textId="77777777" w:rsidR="001E6772" w:rsidRDefault="001E6772" w:rsidP="008473C1">
      <w:pPr>
        <w:pStyle w:val="FP"/>
        <w:rPr>
          <w:color w:val="0000FF"/>
        </w:rPr>
      </w:pPr>
      <w:r>
        <w:rPr>
          <w:color w:val="0000FF"/>
        </w:rPr>
        <w:t>OPPO-Yaxin Wang</w:t>
      </w:r>
    </w:p>
    <w:p w14:paraId="2D6574FC" w14:textId="77777777" w:rsidR="001E6772" w:rsidRDefault="001E6772" w:rsidP="008473C1">
      <w:pPr>
        <w:pStyle w:val="FP"/>
        <w:rPr>
          <w:color w:val="0000FF"/>
        </w:rPr>
      </w:pPr>
      <w:r>
        <w:rPr>
          <w:color w:val="0000FF"/>
        </w:rPr>
        <w:t>Oracle - Fabio Felici</w:t>
      </w:r>
    </w:p>
    <w:p w14:paraId="1D43944F" w14:textId="77777777" w:rsidR="001E6772" w:rsidRDefault="001E6772" w:rsidP="008473C1">
      <w:pPr>
        <w:pStyle w:val="FP"/>
        <w:rPr>
          <w:color w:val="0000FF"/>
        </w:rPr>
      </w:pPr>
      <w:r>
        <w:rPr>
          <w:color w:val="0000FF"/>
        </w:rPr>
        <w:t>Orange - Ouerdia</w:t>
      </w:r>
    </w:p>
    <w:p w14:paraId="65565D48" w14:textId="77777777" w:rsidR="001E6772" w:rsidRDefault="001E6772" w:rsidP="008473C1">
      <w:pPr>
        <w:pStyle w:val="FP"/>
        <w:rPr>
          <w:color w:val="0000FF"/>
        </w:rPr>
      </w:pPr>
      <w:proofErr w:type="spellStart"/>
      <w:r>
        <w:rPr>
          <w:color w:val="0000FF"/>
        </w:rPr>
        <w:t>Peraton</w:t>
      </w:r>
      <w:proofErr w:type="spellEnd"/>
      <w:r>
        <w:rPr>
          <w:color w:val="0000FF"/>
        </w:rPr>
        <w:t xml:space="preserve"> Labs - Robert Streijl</w:t>
      </w:r>
    </w:p>
    <w:p w14:paraId="2C509A5A" w14:textId="77777777" w:rsidR="001E6772" w:rsidRDefault="001E6772" w:rsidP="008473C1">
      <w:pPr>
        <w:pStyle w:val="FP"/>
        <w:rPr>
          <w:color w:val="0000FF"/>
        </w:rPr>
      </w:pPr>
      <w:r>
        <w:rPr>
          <w:color w:val="0000FF"/>
        </w:rPr>
        <w:t>Philips - Walter Dees</w:t>
      </w:r>
    </w:p>
    <w:p w14:paraId="0DD0B432" w14:textId="77777777" w:rsidR="001E6772" w:rsidRDefault="001E6772" w:rsidP="008473C1">
      <w:pPr>
        <w:pStyle w:val="FP"/>
        <w:rPr>
          <w:color w:val="0000FF"/>
        </w:rPr>
      </w:pPr>
      <w:r>
        <w:rPr>
          <w:color w:val="0000FF"/>
        </w:rPr>
        <w:t>Qualcomm - Kenny Zhang</w:t>
      </w:r>
    </w:p>
    <w:p w14:paraId="2DC140E0" w14:textId="77777777" w:rsidR="001E6772" w:rsidRDefault="001E6772" w:rsidP="008473C1">
      <w:pPr>
        <w:pStyle w:val="FP"/>
        <w:rPr>
          <w:color w:val="0000FF"/>
        </w:rPr>
      </w:pPr>
      <w:r>
        <w:rPr>
          <w:color w:val="0000FF"/>
        </w:rPr>
        <w:t>Qualcomm - Sebastian Speicher</w:t>
      </w:r>
    </w:p>
    <w:p w14:paraId="377BD267" w14:textId="77777777" w:rsidR="001E6772" w:rsidRDefault="001E6772" w:rsidP="008473C1">
      <w:pPr>
        <w:pStyle w:val="FP"/>
        <w:rPr>
          <w:color w:val="0000FF"/>
        </w:rPr>
      </w:pPr>
      <w:r>
        <w:rPr>
          <w:color w:val="0000FF"/>
        </w:rPr>
        <w:t>Rainer Liebhart (Nokia)</w:t>
      </w:r>
    </w:p>
    <w:p w14:paraId="500D75CB" w14:textId="77777777" w:rsidR="001E6772" w:rsidRDefault="001E6772" w:rsidP="008473C1">
      <w:pPr>
        <w:pStyle w:val="FP"/>
        <w:rPr>
          <w:color w:val="0000FF"/>
        </w:rPr>
      </w:pPr>
      <w:r>
        <w:rPr>
          <w:color w:val="0000FF"/>
        </w:rPr>
        <w:t>SA2 Chair - Andy Bennett</w:t>
      </w:r>
    </w:p>
    <w:p w14:paraId="7CBD46A2" w14:textId="77777777" w:rsidR="001E6772" w:rsidRDefault="001E6772" w:rsidP="008473C1">
      <w:pPr>
        <w:pStyle w:val="FP"/>
        <w:rPr>
          <w:color w:val="0000FF"/>
        </w:rPr>
      </w:pPr>
      <w:r>
        <w:rPr>
          <w:color w:val="0000FF"/>
        </w:rPr>
        <w:t>SA2 VC - Wanqiang</w:t>
      </w:r>
    </w:p>
    <w:p w14:paraId="66179B25" w14:textId="77777777" w:rsidR="001E6772" w:rsidRDefault="001E6772" w:rsidP="008473C1">
      <w:pPr>
        <w:pStyle w:val="FP"/>
        <w:rPr>
          <w:color w:val="0000FF"/>
        </w:rPr>
      </w:pPr>
      <w:r>
        <w:rPr>
          <w:color w:val="0000FF"/>
        </w:rPr>
        <w:t>Samsung - DongYeon</w:t>
      </w:r>
    </w:p>
    <w:p w14:paraId="6B2B6CBE" w14:textId="77777777" w:rsidR="001E6772" w:rsidRDefault="001E6772" w:rsidP="008473C1">
      <w:pPr>
        <w:pStyle w:val="FP"/>
        <w:rPr>
          <w:color w:val="0000FF"/>
        </w:rPr>
      </w:pPr>
      <w:r>
        <w:rPr>
          <w:color w:val="0000FF"/>
        </w:rPr>
        <w:t>Samsung - DongYeon Kim</w:t>
      </w:r>
    </w:p>
    <w:p w14:paraId="6663C119" w14:textId="77777777" w:rsidR="001E6772" w:rsidRDefault="001E6772" w:rsidP="008473C1">
      <w:pPr>
        <w:pStyle w:val="FP"/>
        <w:rPr>
          <w:color w:val="0000FF"/>
        </w:rPr>
      </w:pPr>
      <w:r>
        <w:rPr>
          <w:color w:val="0000FF"/>
        </w:rPr>
        <w:t>Samsung - Hyesung Kim</w:t>
      </w:r>
    </w:p>
    <w:p w14:paraId="41610A2E" w14:textId="77777777" w:rsidR="001E6772" w:rsidRDefault="001E6772" w:rsidP="008473C1">
      <w:pPr>
        <w:pStyle w:val="FP"/>
        <w:rPr>
          <w:color w:val="0000FF"/>
        </w:rPr>
      </w:pPr>
      <w:r>
        <w:rPr>
          <w:color w:val="0000FF"/>
        </w:rPr>
        <w:t>Samsung - Jicheol Lee</w:t>
      </w:r>
    </w:p>
    <w:p w14:paraId="4CA22F16" w14:textId="77777777" w:rsidR="001E6772" w:rsidRDefault="001E6772" w:rsidP="008473C1">
      <w:pPr>
        <w:pStyle w:val="FP"/>
        <w:rPr>
          <w:color w:val="0000FF"/>
        </w:rPr>
      </w:pPr>
      <w:r>
        <w:rPr>
          <w:color w:val="0000FF"/>
        </w:rPr>
        <w:t>Samsung - Lalith</w:t>
      </w:r>
    </w:p>
    <w:p w14:paraId="50E7FA26" w14:textId="77777777" w:rsidR="001E6772" w:rsidRDefault="001E6772" w:rsidP="008473C1">
      <w:pPr>
        <w:pStyle w:val="FP"/>
        <w:rPr>
          <w:color w:val="0000FF"/>
        </w:rPr>
      </w:pPr>
      <w:r>
        <w:rPr>
          <w:color w:val="0000FF"/>
        </w:rPr>
        <w:lastRenderedPageBreak/>
        <w:t>Samsung - Sang-Jun Moon</w:t>
      </w:r>
    </w:p>
    <w:p w14:paraId="04EDE9F1" w14:textId="77777777" w:rsidR="001E6772" w:rsidRDefault="001E6772" w:rsidP="008473C1">
      <w:pPr>
        <w:pStyle w:val="FP"/>
        <w:rPr>
          <w:color w:val="0000FF"/>
        </w:rPr>
      </w:pPr>
      <w:r>
        <w:rPr>
          <w:color w:val="0000FF"/>
        </w:rPr>
        <w:t>Samsung - Tingyu Xin</w:t>
      </w:r>
    </w:p>
    <w:p w14:paraId="12FA5ABD" w14:textId="77777777" w:rsidR="001E6772" w:rsidRDefault="001E6772" w:rsidP="008473C1">
      <w:pPr>
        <w:pStyle w:val="FP"/>
        <w:rPr>
          <w:color w:val="0000FF"/>
        </w:rPr>
      </w:pPr>
      <w:r>
        <w:rPr>
          <w:color w:val="0000FF"/>
        </w:rPr>
        <w:t>Samsung - Youngkyo</w:t>
      </w:r>
    </w:p>
    <w:p w14:paraId="72D411E2" w14:textId="77777777" w:rsidR="001E6772" w:rsidRDefault="001E6772" w:rsidP="008473C1">
      <w:pPr>
        <w:pStyle w:val="FP"/>
        <w:rPr>
          <w:color w:val="0000FF"/>
        </w:rPr>
      </w:pPr>
      <w:proofErr w:type="spellStart"/>
      <w:r>
        <w:rPr>
          <w:color w:val="0000FF"/>
        </w:rPr>
        <w:t>Sateliot</w:t>
      </w:r>
      <w:proofErr w:type="spellEnd"/>
      <w:r>
        <w:rPr>
          <w:color w:val="0000FF"/>
        </w:rPr>
        <w:t xml:space="preserve"> - Ramon Ferrús</w:t>
      </w:r>
    </w:p>
    <w:p w14:paraId="5416AFA4" w14:textId="77777777" w:rsidR="001E6772" w:rsidRDefault="001E6772" w:rsidP="008473C1">
      <w:pPr>
        <w:pStyle w:val="FP"/>
        <w:rPr>
          <w:color w:val="0000FF"/>
        </w:rPr>
      </w:pPr>
      <w:r>
        <w:rPr>
          <w:color w:val="0000FF"/>
        </w:rPr>
        <w:t>Sony - Lars Nord</w:t>
      </w:r>
    </w:p>
    <w:p w14:paraId="5AFD0504" w14:textId="77777777" w:rsidR="001E6772" w:rsidRDefault="001E6772" w:rsidP="008473C1">
      <w:pPr>
        <w:pStyle w:val="FP"/>
        <w:rPr>
          <w:color w:val="0000FF"/>
        </w:rPr>
      </w:pPr>
      <w:r>
        <w:rPr>
          <w:color w:val="0000FF"/>
        </w:rPr>
        <w:t xml:space="preserve">Sony - Svante </w:t>
      </w:r>
      <w:proofErr w:type="spellStart"/>
      <w:r>
        <w:rPr>
          <w:color w:val="0000FF"/>
        </w:rPr>
        <w:t>Alnås</w:t>
      </w:r>
      <w:proofErr w:type="spellEnd"/>
    </w:p>
    <w:p w14:paraId="6A5D7543" w14:textId="77777777" w:rsidR="001E6772" w:rsidRDefault="001E6772" w:rsidP="008473C1">
      <w:pPr>
        <w:pStyle w:val="FP"/>
        <w:rPr>
          <w:color w:val="0000FF"/>
        </w:rPr>
      </w:pPr>
      <w:proofErr w:type="spellStart"/>
      <w:r>
        <w:rPr>
          <w:color w:val="0000FF"/>
        </w:rPr>
        <w:t>Spreadtrum</w:t>
      </w:r>
      <w:proofErr w:type="spellEnd"/>
      <w:r>
        <w:rPr>
          <w:color w:val="0000FF"/>
        </w:rPr>
        <w:t xml:space="preserve"> - Lufeng Han</w:t>
      </w:r>
    </w:p>
    <w:p w14:paraId="2C22C0A5" w14:textId="77777777" w:rsidR="001E6772" w:rsidRPr="001E6772" w:rsidRDefault="001E6772" w:rsidP="008473C1">
      <w:pPr>
        <w:pStyle w:val="FP"/>
        <w:rPr>
          <w:color w:val="0000FF"/>
          <w:lang w:val="fr-FR"/>
        </w:rPr>
      </w:pPr>
      <w:proofErr w:type="spellStart"/>
      <w:r w:rsidRPr="001E6772">
        <w:rPr>
          <w:color w:val="0000FF"/>
          <w:lang w:val="fr-FR"/>
        </w:rPr>
        <w:t>Telefonica</w:t>
      </w:r>
      <w:proofErr w:type="spellEnd"/>
      <w:r w:rsidRPr="001E6772">
        <w:rPr>
          <w:color w:val="0000FF"/>
          <w:lang w:val="fr-FR"/>
        </w:rPr>
        <w:t xml:space="preserve"> - Jesus Martin</w:t>
      </w:r>
    </w:p>
    <w:p w14:paraId="163C846A" w14:textId="77777777" w:rsidR="001E6772" w:rsidRPr="001E6772" w:rsidRDefault="001E6772" w:rsidP="008473C1">
      <w:pPr>
        <w:pStyle w:val="FP"/>
        <w:rPr>
          <w:color w:val="0000FF"/>
          <w:lang w:val="fr-FR"/>
        </w:rPr>
      </w:pPr>
      <w:r w:rsidRPr="001E6772">
        <w:rPr>
          <w:color w:val="0000FF"/>
          <w:lang w:val="fr-FR"/>
        </w:rPr>
        <w:t>Tencent-Lei</w:t>
      </w:r>
    </w:p>
    <w:p w14:paraId="54145E6A" w14:textId="77777777" w:rsidR="001E6772" w:rsidRPr="001E6772" w:rsidRDefault="001E6772" w:rsidP="008473C1">
      <w:pPr>
        <w:pStyle w:val="FP"/>
        <w:rPr>
          <w:color w:val="0000FF"/>
          <w:lang w:val="fr-FR"/>
        </w:rPr>
      </w:pPr>
      <w:r w:rsidRPr="001E6772">
        <w:rPr>
          <w:color w:val="0000FF"/>
          <w:lang w:val="fr-FR"/>
        </w:rPr>
        <w:t xml:space="preserve">THALES - Flavien </w:t>
      </w:r>
      <w:proofErr w:type="spellStart"/>
      <w:r w:rsidRPr="001E6772">
        <w:rPr>
          <w:color w:val="0000FF"/>
          <w:lang w:val="fr-FR"/>
        </w:rPr>
        <w:t>Ronteix</w:t>
      </w:r>
      <w:proofErr w:type="spellEnd"/>
    </w:p>
    <w:p w14:paraId="708E39C3" w14:textId="77777777" w:rsidR="001E6772" w:rsidRPr="001E6772" w:rsidRDefault="001E6772" w:rsidP="008473C1">
      <w:pPr>
        <w:pStyle w:val="FP"/>
        <w:rPr>
          <w:color w:val="0000FF"/>
          <w:lang w:val="fr-FR"/>
        </w:rPr>
      </w:pPr>
      <w:proofErr w:type="spellStart"/>
      <w:r w:rsidRPr="001E6772">
        <w:rPr>
          <w:color w:val="0000FF"/>
          <w:lang w:val="fr-FR"/>
        </w:rPr>
        <w:t>Tianqi</w:t>
      </w:r>
      <w:proofErr w:type="spellEnd"/>
      <w:r w:rsidRPr="001E6772">
        <w:rPr>
          <w:color w:val="0000FF"/>
          <w:lang w:val="fr-FR"/>
        </w:rPr>
        <w:t xml:space="preserve"> Xing-China </w:t>
      </w:r>
      <w:proofErr w:type="spellStart"/>
      <w:r w:rsidRPr="001E6772">
        <w:rPr>
          <w:color w:val="0000FF"/>
          <w:lang w:val="fr-FR"/>
        </w:rPr>
        <w:t>Unicom</w:t>
      </w:r>
      <w:proofErr w:type="spellEnd"/>
    </w:p>
    <w:p w14:paraId="2586A324" w14:textId="77777777" w:rsidR="001E6772" w:rsidRPr="001E6772" w:rsidRDefault="001E6772" w:rsidP="008473C1">
      <w:pPr>
        <w:pStyle w:val="FP"/>
        <w:rPr>
          <w:color w:val="0000FF"/>
          <w:lang w:val="fr-FR"/>
        </w:rPr>
      </w:pPr>
      <w:r w:rsidRPr="001E6772">
        <w:rPr>
          <w:color w:val="0000FF"/>
          <w:lang w:val="fr-FR"/>
        </w:rPr>
        <w:t>T-Mobile USA - Serge Manning</w:t>
      </w:r>
    </w:p>
    <w:p w14:paraId="1C659456" w14:textId="77777777" w:rsidR="001E6772" w:rsidRPr="001E6772" w:rsidRDefault="001E6772" w:rsidP="008473C1">
      <w:pPr>
        <w:pStyle w:val="FP"/>
        <w:rPr>
          <w:color w:val="0000FF"/>
          <w:lang w:val="fr-FR"/>
        </w:rPr>
      </w:pPr>
      <w:r w:rsidRPr="001E6772">
        <w:rPr>
          <w:color w:val="0000FF"/>
          <w:lang w:val="fr-FR"/>
        </w:rPr>
        <w:t>TMUS - Chris Joul</w:t>
      </w:r>
    </w:p>
    <w:p w14:paraId="7666AEE2" w14:textId="77777777" w:rsidR="001E6772" w:rsidRPr="001E6772" w:rsidRDefault="001E6772" w:rsidP="008473C1">
      <w:pPr>
        <w:pStyle w:val="FP"/>
        <w:rPr>
          <w:color w:val="0000FF"/>
          <w:lang w:val="fr-FR"/>
        </w:rPr>
      </w:pPr>
      <w:r w:rsidRPr="001E6772">
        <w:rPr>
          <w:color w:val="0000FF"/>
          <w:lang w:val="fr-FR"/>
        </w:rPr>
        <w:t>Verizon - Egemen Cetinkaya</w:t>
      </w:r>
    </w:p>
    <w:p w14:paraId="05281D1B" w14:textId="77777777" w:rsidR="001E6772" w:rsidRPr="001E6772" w:rsidRDefault="001E6772" w:rsidP="008473C1">
      <w:pPr>
        <w:pStyle w:val="FP"/>
        <w:rPr>
          <w:color w:val="0000FF"/>
          <w:lang w:val="fr-FR"/>
        </w:rPr>
      </w:pPr>
      <w:r w:rsidRPr="001E6772">
        <w:rPr>
          <w:color w:val="0000FF"/>
          <w:lang w:val="fr-FR"/>
        </w:rPr>
        <w:t xml:space="preserve">vivo - </w:t>
      </w:r>
      <w:proofErr w:type="spellStart"/>
      <w:r w:rsidRPr="001E6772">
        <w:rPr>
          <w:color w:val="0000FF"/>
          <w:lang w:val="fr-FR"/>
        </w:rPr>
        <w:t>xiaobo</w:t>
      </w:r>
      <w:proofErr w:type="spellEnd"/>
    </w:p>
    <w:p w14:paraId="3B1B36EC" w14:textId="77777777" w:rsidR="001E6772" w:rsidRPr="001E6772" w:rsidRDefault="001E6772" w:rsidP="008473C1">
      <w:pPr>
        <w:pStyle w:val="FP"/>
        <w:rPr>
          <w:color w:val="0000FF"/>
          <w:lang w:val="fr-FR"/>
        </w:rPr>
      </w:pPr>
      <w:r w:rsidRPr="001E6772">
        <w:rPr>
          <w:color w:val="0000FF"/>
          <w:lang w:val="fr-FR"/>
        </w:rPr>
        <w:t>vivo- Zhuoyun Zhang</w:t>
      </w:r>
    </w:p>
    <w:p w14:paraId="6CF53B1B" w14:textId="77777777" w:rsidR="001E6772" w:rsidRPr="001E6772" w:rsidRDefault="001E6772" w:rsidP="008473C1">
      <w:pPr>
        <w:pStyle w:val="FP"/>
        <w:rPr>
          <w:color w:val="0000FF"/>
          <w:lang w:val="fr-FR"/>
        </w:rPr>
      </w:pPr>
      <w:r w:rsidRPr="001E6772">
        <w:rPr>
          <w:color w:val="0000FF"/>
          <w:lang w:val="fr-FR"/>
        </w:rPr>
        <w:t>vivo-Wen Wang</w:t>
      </w:r>
    </w:p>
    <w:p w14:paraId="1540BDED" w14:textId="77777777" w:rsidR="001E6772" w:rsidRPr="001E6772" w:rsidRDefault="001E6772" w:rsidP="008473C1">
      <w:pPr>
        <w:pStyle w:val="FP"/>
        <w:rPr>
          <w:color w:val="0000FF"/>
          <w:lang w:val="fr-FR"/>
        </w:rPr>
      </w:pPr>
      <w:r w:rsidRPr="001E6772">
        <w:rPr>
          <w:color w:val="0000FF"/>
          <w:lang w:val="fr-FR"/>
        </w:rPr>
        <w:t>vivo-xiaowan ke</w:t>
      </w:r>
    </w:p>
    <w:p w14:paraId="2555F4BC" w14:textId="77777777" w:rsidR="001E6772" w:rsidRPr="001E6772" w:rsidRDefault="001E6772" w:rsidP="008473C1">
      <w:pPr>
        <w:pStyle w:val="FP"/>
        <w:rPr>
          <w:color w:val="0000FF"/>
          <w:lang w:val="fr-FR"/>
        </w:rPr>
      </w:pPr>
      <w:r w:rsidRPr="001E6772">
        <w:rPr>
          <w:color w:val="0000FF"/>
          <w:lang w:val="fr-FR"/>
        </w:rPr>
        <w:t>vivo-Zhenhua</w:t>
      </w:r>
    </w:p>
    <w:p w14:paraId="605E5F51" w14:textId="77777777" w:rsidR="001E6772" w:rsidRPr="001E6772" w:rsidRDefault="001E6772" w:rsidP="008473C1">
      <w:pPr>
        <w:pStyle w:val="FP"/>
        <w:rPr>
          <w:color w:val="0000FF"/>
          <w:lang w:val="fr-FR"/>
        </w:rPr>
      </w:pPr>
      <w:r w:rsidRPr="001E6772">
        <w:rPr>
          <w:color w:val="0000FF"/>
          <w:lang w:val="fr-FR"/>
        </w:rPr>
        <w:t>Vodafone, Chris Pudney</w:t>
      </w:r>
    </w:p>
    <w:p w14:paraId="642D51BF" w14:textId="77777777" w:rsidR="001E6772" w:rsidRPr="001E6772" w:rsidRDefault="001E6772" w:rsidP="008473C1">
      <w:pPr>
        <w:pStyle w:val="FP"/>
        <w:rPr>
          <w:color w:val="0000FF"/>
          <w:lang w:val="fr-FR"/>
        </w:rPr>
      </w:pPr>
      <w:r w:rsidRPr="001E6772">
        <w:rPr>
          <w:color w:val="0000FF"/>
          <w:lang w:val="fr-FR"/>
        </w:rPr>
        <w:t>Xi</w:t>
      </w:r>
    </w:p>
    <w:p w14:paraId="2FEDA92B" w14:textId="77777777" w:rsidR="001E6772" w:rsidRPr="001E6772" w:rsidRDefault="001E6772" w:rsidP="008473C1">
      <w:pPr>
        <w:pStyle w:val="FP"/>
        <w:rPr>
          <w:color w:val="0000FF"/>
          <w:lang w:val="fr-FR"/>
        </w:rPr>
      </w:pPr>
      <w:r w:rsidRPr="001E6772">
        <w:rPr>
          <w:color w:val="0000FF"/>
          <w:lang w:val="fr-FR"/>
        </w:rPr>
        <w:t>Xiaomi-Yuxin</w:t>
      </w:r>
    </w:p>
    <w:p w14:paraId="7D4DE8C7" w14:textId="77777777" w:rsidR="001E6772" w:rsidRDefault="001E6772" w:rsidP="008473C1">
      <w:pPr>
        <w:pStyle w:val="FP"/>
        <w:rPr>
          <w:color w:val="0000FF"/>
        </w:rPr>
      </w:pPr>
      <w:r>
        <w:rPr>
          <w:color w:val="0000FF"/>
        </w:rPr>
        <w:t>Yi Jiang China Mobile</w:t>
      </w:r>
    </w:p>
    <w:p w14:paraId="50ACAA25" w14:textId="77777777" w:rsidR="001E6772" w:rsidRDefault="001E6772" w:rsidP="008473C1">
      <w:pPr>
        <w:pStyle w:val="FP"/>
        <w:rPr>
          <w:color w:val="0000FF"/>
        </w:rPr>
      </w:pPr>
      <w:r>
        <w:rPr>
          <w:color w:val="0000FF"/>
        </w:rPr>
        <w:t>Zhang Fu (Huawei)</w:t>
      </w:r>
    </w:p>
    <w:p w14:paraId="5C227D3D" w14:textId="77777777" w:rsidR="001E6772" w:rsidRDefault="001E6772" w:rsidP="008473C1">
      <w:pPr>
        <w:pStyle w:val="FP"/>
        <w:rPr>
          <w:color w:val="0000FF"/>
        </w:rPr>
      </w:pPr>
      <w:r>
        <w:rPr>
          <w:color w:val="0000FF"/>
        </w:rPr>
        <w:t>ZTE - Hao Dong</w:t>
      </w:r>
    </w:p>
    <w:p w14:paraId="476E6D69" w14:textId="77777777" w:rsidR="001E6772" w:rsidRDefault="001E6772" w:rsidP="008473C1">
      <w:pPr>
        <w:pStyle w:val="FP"/>
        <w:rPr>
          <w:color w:val="0000FF"/>
        </w:rPr>
      </w:pPr>
      <w:r>
        <w:rPr>
          <w:color w:val="0000FF"/>
        </w:rPr>
        <w:t>ZTE - Yuang</w:t>
      </w:r>
    </w:p>
    <w:p w14:paraId="23AB3687" w14:textId="77777777" w:rsidR="001E6772" w:rsidRDefault="001E6772" w:rsidP="008473C1">
      <w:pPr>
        <w:pStyle w:val="FP"/>
        <w:rPr>
          <w:color w:val="0000FF"/>
        </w:rPr>
      </w:pPr>
      <w:r>
        <w:rPr>
          <w:color w:val="0000FF"/>
        </w:rPr>
        <w:t>ZTE-</w:t>
      </w:r>
      <w:proofErr w:type="spellStart"/>
      <w:r>
        <w:rPr>
          <w:color w:val="0000FF"/>
        </w:rPr>
        <w:t>Jingou</w:t>
      </w:r>
      <w:proofErr w:type="spellEnd"/>
    </w:p>
    <w:p w14:paraId="1056E6B6" w14:textId="77777777" w:rsidR="001E6772" w:rsidRDefault="001E6772" w:rsidP="008473C1">
      <w:pPr>
        <w:pStyle w:val="FP"/>
        <w:rPr>
          <w:color w:val="0000FF"/>
        </w:rPr>
      </w:pPr>
      <w:r>
        <w:rPr>
          <w:color w:val="0000FF"/>
        </w:rPr>
        <w:t>ZTE-</w:t>
      </w:r>
      <w:proofErr w:type="spellStart"/>
      <w:r>
        <w:rPr>
          <w:color w:val="0000FF"/>
        </w:rPr>
        <w:t>Yiting</w:t>
      </w:r>
      <w:proofErr w:type="spellEnd"/>
    </w:p>
    <w:p w14:paraId="08BD8FF4" w14:textId="01A72DC0" w:rsidR="007E1A46" w:rsidRPr="00F00347" w:rsidRDefault="007E1A46" w:rsidP="00CD73EC">
      <w:pPr>
        <w:pStyle w:val="FP"/>
      </w:pPr>
    </w:p>
    <w:p w14:paraId="36FA659A" w14:textId="37BA8C69" w:rsidR="00CD73EC" w:rsidRDefault="009908F5" w:rsidP="00745058">
      <w:r>
        <w:t>Andy Bennett</w:t>
      </w:r>
      <w:r w:rsidR="00745058">
        <w:t xml:space="preserve"> (SA WG2 Chair) chaired the conference call. Notes were taken by Maurice Pope (MCC).</w:t>
      </w:r>
    </w:p>
    <w:p w14:paraId="6201D574" w14:textId="35D1903C" w:rsidR="00485280" w:rsidRPr="00485280" w:rsidRDefault="00485280" w:rsidP="00745058">
      <w:pPr>
        <w:rPr>
          <w:b/>
          <w:bCs/>
        </w:rPr>
      </w:pPr>
      <w:r w:rsidRPr="00485280">
        <w:rPr>
          <w:b/>
          <w:bCs/>
        </w:rPr>
        <w:t xml:space="preserve">The IPR call and Antitrust policy Reminders are </w:t>
      </w:r>
      <w:r w:rsidR="001F3BCE">
        <w:rPr>
          <w:b/>
          <w:bCs/>
        </w:rPr>
        <w:t xml:space="preserve">also </w:t>
      </w:r>
      <w:r>
        <w:rPr>
          <w:b/>
          <w:bCs/>
        </w:rPr>
        <w:t>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1602BF71" w14:textId="77777777" w:rsidR="009908F5" w:rsidRDefault="009908F5" w:rsidP="009908F5">
      <w:pPr>
        <w:pStyle w:val="Heading1"/>
      </w:pPr>
      <w:r>
        <w:t>0</w:t>
      </w:r>
      <w:r>
        <w:tab/>
        <w:t>Opening of the Conference Call</w:t>
      </w:r>
    </w:p>
    <w:p w14:paraId="02771903" w14:textId="6DFEA1D7" w:rsidR="009908F5" w:rsidRDefault="009908F5" w:rsidP="009908F5">
      <w:pPr>
        <w:rPr>
          <w:lang w:eastAsia="en-US"/>
        </w:rPr>
      </w:pPr>
      <w:r>
        <w:rPr>
          <w:lang w:eastAsia="en-US"/>
        </w:rPr>
        <w:t>The SA</w:t>
      </w:r>
      <w:r w:rsidR="001F3BCE">
        <w:rPr>
          <w:lang w:eastAsia="en-US"/>
        </w:rPr>
        <w:t> </w:t>
      </w:r>
      <w:r>
        <w:rPr>
          <w:lang w:eastAsia="en-US"/>
        </w:rPr>
        <w:t>WG2 Chair welcomed delegates to the conference call and indicated that this CC will</w:t>
      </w:r>
      <w:r w:rsidR="001F3BCE">
        <w:rPr>
          <w:lang w:eastAsia="en-US"/>
        </w:rPr>
        <w:t xml:space="preserve"> review the</w:t>
      </w:r>
      <w:r w:rsidR="00CD7931">
        <w:rPr>
          <w:lang w:eastAsia="en-US"/>
        </w:rPr>
        <w:t xml:space="preserve"> Items requiring early discussion and the Selection of baseline LS responses</w:t>
      </w:r>
      <w:r>
        <w:rPr>
          <w:lang w:eastAsia="en-US"/>
        </w:rPr>
        <w:t>.</w:t>
      </w:r>
    </w:p>
    <w:p w14:paraId="5ED4A778" w14:textId="77777777" w:rsidR="001F3BCE" w:rsidRDefault="001F3BCE" w:rsidP="001F3BCE">
      <w:pPr>
        <w:rPr>
          <w:lang w:eastAsia="en-US"/>
        </w:rPr>
      </w:pPr>
      <w:bookmarkStart w:id="0" w:name="_Toc152147058"/>
    </w:p>
    <w:p w14:paraId="37CFF7BF" w14:textId="77777777" w:rsidR="001F3BCE" w:rsidRDefault="001F3BCE" w:rsidP="001F3BCE">
      <w:pPr>
        <w:pStyle w:val="Heading3"/>
      </w:pPr>
      <w:r>
        <w:t>IPR call reminder:</w:t>
      </w:r>
      <w:bookmarkEnd w:id="0"/>
    </w:p>
    <w:p w14:paraId="406027B7"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3E067CE"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Delegates are asked to take note that they are thereby invited:</w:t>
      </w:r>
    </w:p>
    <w:p w14:paraId="12FB18E3"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investigate whether their organization or any other organization owns IPRs which are, or are likely to become Essential in respect of the work of 3GPP.</w:t>
      </w:r>
    </w:p>
    <w:p w14:paraId="45F68824"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notify their respective Organizational Partners of all potential IPRs, e.g., for ETSI, by means of the IPR Information Statement and the Licensing declaration forms"</w:t>
      </w:r>
    </w:p>
    <w:p w14:paraId="1DD1B874" w14:textId="77777777" w:rsidR="001F3BCE" w:rsidRDefault="001F3BCE" w:rsidP="001F3BCE">
      <w:pPr>
        <w:pStyle w:val="Heading3"/>
      </w:pPr>
      <w:bookmarkStart w:id="1" w:name="_Toc152147059"/>
      <w:r>
        <w:t>Antitrust policy Reminder:</w:t>
      </w:r>
      <w:bookmarkEnd w:id="1"/>
    </w:p>
    <w:p w14:paraId="6A98FE63" w14:textId="74DF3467" w:rsidR="00E853AB"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399FDD13" w14:textId="77777777" w:rsidR="00E853AB"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The leadership shall conduct the present meeting with impartiality and in the interests of 3GPP.</w:t>
      </w:r>
    </w:p>
    <w:p w14:paraId="511F65A3" w14:textId="418E4F3D" w:rsidR="001F3BCE"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Furthermore, I would like to remind you that timely submission of work items in advance of TSG/WG/SWG meetings is important to allow for full and fair consideration of such matters.”</w:t>
      </w:r>
    </w:p>
    <w:p w14:paraId="3C8AFE0C" w14:textId="77777777" w:rsidR="001F3BCE" w:rsidRDefault="001F3BCE" w:rsidP="001F3BCE"/>
    <w:p w14:paraId="752772C6" w14:textId="715D8D02" w:rsidR="00AB5764" w:rsidRDefault="00357EC1" w:rsidP="00357EC1">
      <w:pPr>
        <w:pStyle w:val="Heading1"/>
      </w:pPr>
      <w:r>
        <w:lastRenderedPageBreak/>
        <w:t>1</w:t>
      </w:r>
      <w:r>
        <w:tab/>
      </w:r>
      <w:r w:rsidR="00AB5764">
        <w:t>Work planning</w:t>
      </w:r>
    </w:p>
    <w:p w14:paraId="4E081C6A" w14:textId="77777777" w:rsidR="00AB5764" w:rsidRDefault="00AB5764" w:rsidP="00AB5764">
      <w:pPr>
        <w:pStyle w:val="NormTop"/>
      </w:pPr>
      <w:r>
        <w:rPr>
          <w:color w:val="0000FF"/>
        </w:rPr>
        <w:t>S2-2500984</w:t>
      </w:r>
      <w:r w:rsidRPr="00D53282">
        <w:t xml:space="preserve"> </w:t>
      </w:r>
      <w:r>
        <w:t>(WORK PLAN) SA WG2#166 AHE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WG2#166 AHE Work Planning slides.</w:t>
      </w:r>
    </w:p>
    <w:p w14:paraId="0E9E12F1" w14:textId="77777777" w:rsidR="00AB5764" w:rsidRPr="005B25A1" w:rsidRDefault="00AB5764" w:rsidP="00AB5764">
      <w:pPr>
        <w:keepNext/>
        <w:keepLines/>
        <w:rPr>
          <w:b/>
          <w:bCs/>
        </w:rPr>
      </w:pPr>
      <w:r>
        <w:rPr>
          <w:b/>
          <w:bCs/>
        </w:rPr>
        <w:t>CC#2</w:t>
      </w:r>
      <w:r w:rsidRPr="005B25A1">
        <w:rPr>
          <w:b/>
          <w:bCs/>
        </w:rPr>
        <w:t xml:space="preserve"> Discussion:</w:t>
      </w:r>
    </w:p>
    <w:p w14:paraId="09EC5300" w14:textId="1A66B8F7" w:rsidR="00AB5764" w:rsidRDefault="008A1A8E" w:rsidP="002F1908">
      <w:pPr>
        <w:keepNext/>
        <w:keepLines/>
        <w:tabs>
          <w:tab w:val="clear" w:pos="567"/>
          <w:tab w:val="clear" w:pos="851"/>
          <w:tab w:val="clear" w:pos="1134"/>
          <w:tab w:val="clear" w:pos="1418"/>
          <w:tab w:val="clear" w:pos="1701"/>
        </w:tabs>
        <w:ind w:left="1134" w:hanging="1134"/>
      </w:pPr>
      <w:r>
        <w:t>Slide 4:</w:t>
      </w:r>
      <w:r>
        <w:tab/>
        <w:t>MediaTek commented that AIML_CN WT1.1 was down-scoped at TSG SA#106</w:t>
      </w:r>
      <w:r w:rsidR="002F1908">
        <w:t xml:space="preserve"> and should be included in the first bullet</w:t>
      </w:r>
      <w:r>
        <w:t>.</w:t>
      </w:r>
    </w:p>
    <w:p w14:paraId="3CF4F1F5" w14:textId="32D04950" w:rsidR="008A1A8E" w:rsidRDefault="008A1A8E" w:rsidP="002F1908">
      <w:pPr>
        <w:keepNext/>
        <w:keepLines/>
        <w:tabs>
          <w:tab w:val="clear" w:pos="567"/>
          <w:tab w:val="clear" w:pos="851"/>
          <w:tab w:val="clear" w:pos="1134"/>
          <w:tab w:val="clear" w:pos="1418"/>
          <w:tab w:val="clear" w:pos="1701"/>
        </w:tabs>
        <w:ind w:left="1134" w:hanging="1134"/>
      </w:pPr>
      <w:r>
        <w:t>Slide 9:</w:t>
      </w:r>
      <w:r>
        <w:tab/>
        <w:t xml:space="preserve">Q2 planning will be further discussed in the February meeting taking progress on topics into account. 5G Advanced proposals will be under AI 30.x. It was clarified that this does not include </w:t>
      </w:r>
      <w:r w:rsidRPr="008A1A8E">
        <w:rPr>
          <w:b/>
          <w:bCs/>
          <w:i/>
          <w:iCs/>
        </w:rPr>
        <w:t>_TEI20</w:t>
      </w:r>
      <w:r>
        <w:t xml:space="preserve"> work items. It was clarified that only items discussed in the NWM moderated discussions from set A topics (see </w:t>
      </w:r>
      <w:r>
        <w:rPr>
          <w:color w:val="0000FF"/>
        </w:rPr>
        <w:t>S2-2500996</w:t>
      </w:r>
      <w:r>
        <w:t>) will be handled</w:t>
      </w:r>
      <w:r w:rsidR="002F1908">
        <w:t>, i.e. excluding Set B topics</w:t>
      </w:r>
      <w:r>
        <w:t>.</w:t>
      </w:r>
    </w:p>
    <w:p w14:paraId="6DFEF4FA" w14:textId="19143FF0" w:rsidR="002F1908" w:rsidRDefault="002F1908" w:rsidP="002F1908">
      <w:pPr>
        <w:keepNext/>
        <w:keepLines/>
        <w:tabs>
          <w:tab w:val="clear" w:pos="567"/>
          <w:tab w:val="clear" w:pos="851"/>
          <w:tab w:val="clear" w:pos="1134"/>
          <w:tab w:val="clear" w:pos="1418"/>
          <w:tab w:val="clear" w:pos="1701"/>
        </w:tabs>
        <w:ind w:left="1134" w:hanging="1134"/>
      </w:pPr>
      <w:r>
        <w:t>Slide 9:</w:t>
      </w:r>
      <w:r>
        <w:tab/>
        <w:t>It was clarified that if there is no exception for an item then all maintenance topics need not be completed in Q1/2025.</w:t>
      </w:r>
    </w:p>
    <w:p w14:paraId="536A3E06" w14:textId="4CA1B753" w:rsidR="008A1A8E" w:rsidRDefault="002F1908" w:rsidP="00AB5764">
      <w:pPr>
        <w:keepNext/>
        <w:keepLines/>
      </w:pPr>
      <w:r>
        <w:t xml:space="preserve">This was then revised to </w:t>
      </w:r>
      <w:r w:rsidRPr="00CE3EC0">
        <w:rPr>
          <w:color w:val="0000FF"/>
        </w:rPr>
        <w:t>S2-2</w:t>
      </w:r>
      <w:r>
        <w:rPr>
          <w:color w:val="0000FF"/>
        </w:rPr>
        <w:t>501074</w:t>
      </w:r>
      <w:r>
        <w:t>.</w:t>
      </w:r>
    </w:p>
    <w:p w14:paraId="61A12B9F" w14:textId="4F4D9DFF" w:rsidR="008A1A8E" w:rsidRPr="008A1A8E" w:rsidRDefault="002F1908" w:rsidP="00AB5764">
      <w:pPr>
        <w:keepNext/>
        <w:keepLines/>
      </w:pPr>
      <w:r>
        <w:t xml:space="preserve">This was </w:t>
      </w:r>
      <w:r w:rsidRPr="002F1908">
        <w:rPr>
          <w:color w:val="FF0000"/>
        </w:rPr>
        <w:t>endorsed</w:t>
      </w:r>
      <w:r>
        <w:t>.</w:t>
      </w:r>
    </w:p>
    <w:p w14:paraId="4A38E68A" w14:textId="083C615A" w:rsidR="00AB5764" w:rsidRDefault="00AB5764" w:rsidP="00AB5764">
      <w:r w:rsidRPr="005B25A1">
        <w:rPr>
          <w:b/>
          <w:bCs/>
        </w:rPr>
        <w:t>Status:</w:t>
      </w:r>
      <w:r>
        <w:t xml:space="preserve"> </w:t>
      </w:r>
      <w:r w:rsidR="002F1908" w:rsidRPr="002F1908">
        <w:rPr>
          <w:color w:val="FF0000"/>
        </w:rPr>
        <w:t>Endorsed</w:t>
      </w:r>
      <w:r>
        <w:t>.</w:t>
      </w:r>
    </w:p>
    <w:p w14:paraId="5FAE982F" w14:textId="77777777" w:rsidR="008A1A8E" w:rsidRPr="00EB0339" w:rsidRDefault="008A1A8E" w:rsidP="00AB5764"/>
    <w:p w14:paraId="3FD49B71" w14:textId="77777777" w:rsidR="008A1A8E" w:rsidRDefault="008A1A8E" w:rsidP="008A1A8E">
      <w:pPr>
        <w:pStyle w:val="NormTop"/>
      </w:pPr>
      <w:r>
        <w:rPr>
          <w:color w:val="0000FF"/>
        </w:rPr>
        <w:t>S2-2500996</w:t>
      </w:r>
      <w:r w:rsidRPr="00D53282">
        <w:t xml:space="preserve"> </w:t>
      </w:r>
      <w:r>
        <w:t>(OTHER) Rel-20 5GA NWM discussion guidance and plan (Source: SA WG2 Chair)</w:t>
      </w:r>
      <w:r>
        <w:br/>
      </w:r>
      <w:r w:rsidRPr="00D53282">
        <w:rPr>
          <w:b/>
        </w:rPr>
        <w:t>Document for:</w:t>
      </w:r>
      <w:r w:rsidRPr="00D53282">
        <w:t xml:space="preserve"> </w:t>
      </w:r>
      <w:r>
        <w:t>Information</w:t>
      </w:r>
      <w:r>
        <w:br/>
      </w:r>
      <w:r w:rsidRPr="00D53282">
        <w:rPr>
          <w:b/>
        </w:rPr>
        <w:t>Abstract:</w:t>
      </w:r>
      <w:r w:rsidRPr="00D53282">
        <w:t xml:space="preserve"> </w:t>
      </w:r>
      <w:r>
        <w:br/>
        <w:t>Rel-20 5GA NWM discussion guidance and plan.</w:t>
      </w:r>
    </w:p>
    <w:p w14:paraId="5A5C02FC" w14:textId="77777777" w:rsidR="008A1A8E" w:rsidRPr="005B25A1" w:rsidRDefault="008A1A8E" w:rsidP="008A1A8E">
      <w:pPr>
        <w:keepNext/>
        <w:keepLines/>
        <w:rPr>
          <w:b/>
          <w:bCs/>
        </w:rPr>
      </w:pPr>
      <w:r>
        <w:rPr>
          <w:b/>
          <w:bCs/>
        </w:rPr>
        <w:t>CC#2</w:t>
      </w:r>
      <w:r w:rsidRPr="005B25A1">
        <w:rPr>
          <w:b/>
          <w:bCs/>
        </w:rPr>
        <w:t xml:space="preserve"> Discussion:</w:t>
      </w:r>
    </w:p>
    <w:p w14:paraId="007BF2B4" w14:textId="4ED14B79" w:rsidR="0049301B" w:rsidRDefault="0049301B" w:rsidP="008A1A8E">
      <w:pPr>
        <w:keepNext/>
        <w:keepLines/>
      </w:pPr>
      <w:r>
        <w:t>Apple asked for some guidance on the process for drafting of SIDs after the moderated discussions to ensure the same transparent process is used by all Moderators. The SA WG2 Chair suggested that Conference Calls after the NWM deadlines could be arranged to facilitate this. Ericsson suggested that due to the limited time before the February meeting, some drafting sessions are planned in the meeting. Qualcomm suggested not mandating CCs for all moderators, but to leave the moderators to determine the best approach for their topics. This approach was agreed.</w:t>
      </w:r>
    </w:p>
    <w:p w14:paraId="3AB8CD22" w14:textId="249CA188" w:rsidR="00441B94" w:rsidRDefault="00441B94" w:rsidP="008A1A8E">
      <w:pPr>
        <w:keepNext/>
        <w:keepLines/>
      </w:pPr>
      <w:r>
        <w:t>Deutsche Telekom commented that the discussions on the SIDs should not be made in private groups, but open for all to participate.</w:t>
      </w:r>
    </w:p>
    <w:p w14:paraId="02DEAC89" w14:textId="27EDB58D" w:rsidR="00441B94" w:rsidRDefault="00441B94" w:rsidP="008A1A8E">
      <w:pPr>
        <w:keepNext/>
        <w:keepLines/>
      </w:pPr>
      <w:r>
        <w:t>FirstNet asked how the Set B items will be handled which complete 28 February. The SA WG2 Chair clarified that Set B items will not be submitted to the March TSG SA meeting, but to the June TSG SA meeting.</w:t>
      </w:r>
    </w:p>
    <w:p w14:paraId="609AD546" w14:textId="0221C6BB" w:rsidR="00441B94" w:rsidRDefault="00441B94" w:rsidP="008A1A8E">
      <w:pPr>
        <w:keepNext/>
        <w:keepLines/>
      </w:pPr>
      <w:r>
        <w:t>Nokia suggested prioritising resources for the Set A topics prioritized by TSG SA in the February meeting.</w:t>
      </w:r>
    </w:p>
    <w:p w14:paraId="55BC8C82" w14:textId="57FD3ADD" w:rsidR="00441B94" w:rsidRDefault="00242F5B" w:rsidP="008A1A8E">
      <w:pPr>
        <w:keepNext/>
        <w:keepLines/>
      </w:pPr>
      <w:r>
        <w:t>It was clarified that the Conference Calls and moderated discussions can only provide input to SA WG2 meetings, where they will be considered for agreement to submit them to TSG SA for approval.</w:t>
      </w:r>
    </w:p>
    <w:p w14:paraId="185FC5F1" w14:textId="43910B7D" w:rsidR="003D36BF" w:rsidRDefault="003D36BF" w:rsidP="008A1A8E">
      <w:pPr>
        <w:keepNext/>
        <w:keepLines/>
      </w:pPr>
      <w:r>
        <w:t xml:space="preserve">This was revised to include clarifications to </w:t>
      </w:r>
      <w:r w:rsidRPr="00CE3EC0">
        <w:rPr>
          <w:color w:val="0000FF"/>
        </w:rPr>
        <w:t>S2-2</w:t>
      </w:r>
      <w:r>
        <w:rPr>
          <w:color w:val="0000FF"/>
        </w:rPr>
        <w:t>501075</w:t>
      </w:r>
      <w:r>
        <w:t>.</w:t>
      </w:r>
    </w:p>
    <w:p w14:paraId="16EB5B96" w14:textId="6AA66861" w:rsidR="008A1A8E" w:rsidRPr="003D36BF" w:rsidRDefault="003D36BF" w:rsidP="008A1A8E">
      <w:pPr>
        <w:keepNext/>
        <w:keepLines/>
      </w:pPr>
      <w:r>
        <w:t xml:space="preserve">  </w:t>
      </w:r>
      <w:r w:rsidRPr="00380F14">
        <w:rPr>
          <w:color w:val="FF0000"/>
        </w:rPr>
        <w:t>&lt;RETURN - OPEN&gt;</w:t>
      </w:r>
    </w:p>
    <w:p w14:paraId="5E253B65" w14:textId="13ABDEDA" w:rsidR="008A1A8E" w:rsidRPr="003D36BF" w:rsidRDefault="008A1A8E" w:rsidP="008A1A8E">
      <w:r w:rsidRPr="005B25A1">
        <w:rPr>
          <w:b/>
          <w:bCs/>
        </w:rPr>
        <w:t>Status:</w:t>
      </w:r>
      <w:r>
        <w:t xml:space="preserve"> </w:t>
      </w:r>
      <w:r w:rsidR="003D36BF" w:rsidRPr="00380F14">
        <w:rPr>
          <w:color w:val="FF0000"/>
        </w:rPr>
        <w:t>OPEN</w:t>
      </w:r>
    </w:p>
    <w:p w14:paraId="55646A7B" w14:textId="77777777" w:rsidR="008A1A8E" w:rsidRDefault="008A1A8E" w:rsidP="008A1A8E"/>
    <w:p w14:paraId="14A5BA8B" w14:textId="77777777" w:rsidR="00AB5764" w:rsidRDefault="00AB5764" w:rsidP="00AB5764">
      <w:pPr>
        <w:pStyle w:val="NormTop"/>
      </w:pPr>
      <w:r>
        <w:rPr>
          <w:color w:val="0000FF"/>
        </w:rPr>
        <w:t>S2-2500986</w:t>
      </w:r>
      <w:r w:rsidRPr="00D53282">
        <w:t xml:space="preserve"> </w:t>
      </w:r>
      <w:r>
        <w:t>(WORK PLAN) SA WG2#166AHE Work Planning spreadsheet (Source: SA WG2 Chair)</w:t>
      </w:r>
      <w:r>
        <w:br/>
      </w:r>
      <w:r w:rsidRPr="00D53282">
        <w:rPr>
          <w:b/>
        </w:rPr>
        <w:t>Document for:</w:t>
      </w:r>
      <w:r w:rsidRPr="00D53282">
        <w:t xml:space="preserve"> </w:t>
      </w:r>
      <w:r>
        <w:t>Endorsement</w:t>
      </w:r>
      <w:r>
        <w:br/>
      </w:r>
      <w:r w:rsidRPr="00D53282">
        <w:rPr>
          <w:b/>
        </w:rPr>
        <w:t>Abstract:</w:t>
      </w:r>
      <w:r w:rsidRPr="00D53282">
        <w:t xml:space="preserve"> </w:t>
      </w:r>
      <w:r>
        <w:br/>
        <w:t>SA WG2#166AHE Work Planning spreadsheet.</w:t>
      </w:r>
    </w:p>
    <w:p w14:paraId="68368520" w14:textId="77777777" w:rsidR="00AB5764" w:rsidRPr="005B25A1" w:rsidRDefault="00AB5764" w:rsidP="00AB5764">
      <w:pPr>
        <w:keepNext/>
        <w:keepLines/>
        <w:rPr>
          <w:b/>
          <w:bCs/>
        </w:rPr>
      </w:pPr>
      <w:r>
        <w:rPr>
          <w:b/>
          <w:bCs/>
        </w:rPr>
        <w:t>CC#2</w:t>
      </w:r>
      <w:r w:rsidRPr="005B25A1">
        <w:rPr>
          <w:b/>
          <w:bCs/>
        </w:rPr>
        <w:t xml:space="preserve"> Discussion:</w:t>
      </w:r>
    </w:p>
    <w:p w14:paraId="31A48E6C" w14:textId="599654E1" w:rsidR="00AB5764" w:rsidRPr="0049301B" w:rsidRDefault="0049301B" w:rsidP="00AB5764">
      <w:pPr>
        <w:keepNext/>
        <w:keepLines/>
      </w:pPr>
      <w:r>
        <w:t xml:space="preserve">The resource planning for Rel-20 work will be further reviewed in the February meeting. Interdigital asked why UIA had no TUs allocated for the February meeting. It was explained that items for maintenance only that are on the agenda for this meeting will not be included on the agenda for the February meeting, unless there are approved exceptions for them. This was then </w:t>
      </w:r>
      <w:r w:rsidRPr="00C3284B">
        <w:rPr>
          <w:color w:val="0000FF"/>
        </w:rPr>
        <w:t>noted</w:t>
      </w:r>
      <w:r>
        <w:t>.</w:t>
      </w:r>
    </w:p>
    <w:p w14:paraId="10F8A286" w14:textId="3CE618B8" w:rsidR="00AB5764" w:rsidRPr="00EB0339" w:rsidRDefault="00AB5764" w:rsidP="00AB5764">
      <w:r w:rsidRPr="005B25A1">
        <w:rPr>
          <w:b/>
          <w:bCs/>
        </w:rPr>
        <w:t>Status:</w:t>
      </w:r>
      <w:r>
        <w:t xml:space="preserve"> </w:t>
      </w:r>
      <w:r>
        <w:rPr>
          <w:color w:val="0000FF"/>
        </w:rPr>
        <w:t>Noted</w:t>
      </w:r>
      <w:r>
        <w:t>.</w:t>
      </w:r>
    </w:p>
    <w:p w14:paraId="10EDED2B" w14:textId="77777777" w:rsidR="0049301B" w:rsidRDefault="0049301B" w:rsidP="0049301B"/>
    <w:p w14:paraId="3CDC2334" w14:textId="17917A6F" w:rsidR="00AB5764" w:rsidRDefault="00AB5764" w:rsidP="00AB5764">
      <w:pPr>
        <w:pStyle w:val="Heading1"/>
      </w:pPr>
      <w:r>
        <w:t>2</w:t>
      </w:r>
      <w:r>
        <w:tab/>
        <w:t>Way of working discussion update</w:t>
      </w:r>
    </w:p>
    <w:p w14:paraId="03535825" w14:textId="24EEE014" w:rsidR="00AB5764" w:rsidRPr="00AB5764" w:rsidRDefault="003D36BF" w:rsidP="00AB5764">
      <w:pPr>
        <w:rPr>
          <w:lang w:eastAsia="en-US"/>
        </w:rPr>
      </w:pPr>
      <w:r>
        <w:rPr>
          <w:lang w:eastAsia="en-US"/>
        </w:rPr>
        <w:t>This was left for</w:t>
      </w:r>
      <w:r w:rsidR="002639E4">
        <w:rPr>
          <w:lang w:eastAsia="en-US"/>
        </w:rPr>
        <w:t xml:space="preserve"> the SA2#167 meeting</w:t>
      </w:r>
      <w:r>
        <w:rPr>
          <w:lang w:eastAsia="en-US"/>
        </w:rPr>
        <w:t>.</w:t>
      </w:r>
    </w:p>
    <w:p w14:paraId="6EA61B7B" w14:textId="40A4B3A6" w:rsidR="00AB5764" w:rsidRDefault="00AB5764" w:rsidP="00AB5764">
      <w:pPr>
        <w:pStyle w:val="Heading1"/>
      </w:pPr>
      <w:r>
        <w:lastRenderedPageBreak/>
        <w:t>3</w:t>
      </w:r>
      <w:r>
        <w:tab/>
        <w:t>Other</w:t>
      </w:r>
    </w:p>
    <w:p w14:paraId="34309FF7" w14:textId="08764A01" w:rsidR="00AB5764" w:rsidRDefault="00AB5764" w:rsidP="00AB5764">
      <w:pPr>
        <w:pStyle w:val="NormTop"/>
      </w:pPr>
      <w:r>
        <w:rPr>
          <w:color w:val="0000FF"/>
        </w:rPr>
        <w:t>S2-25000</w:t>
      </w:r>
      <w:r w:rsidR="003D36BF">
        <w:rPr>
          <w:color w:val="0000FF"/>
        </w:rPr>
        <w:t>8</w:t>
      </w:r>
      <w:r>
        <w:rPr>
          <w:color w:val="0000FF"/>
        </w:rPr>
        <w:t>0</w:t>
      </w:r>
      <w:r w:rsidRPr="00D53282">
        <w:t xml:space="preserve"> </w:t>
      </w:r>
      <w:r>
        <w:t>(</w:t>
      </w:r>
      <w:r w:rsidR="003D36BF">
        <w:t>OTHER</w:t>
      </w:r>
      <w:r>
        <w:t xml:space="preserve">) </w:t>
      </w:r>
      <w:r w:rsidR="003D36BF">
        <w:t xml:space="preserve">Structure of WID Names &amp; Acronyms </w:t>
      </w:r>
      <w:r>
        <w:t>(Source:</w:t>
      </w:r>
      <w:r w:rsidR="003D36BF">
        <w:t xml:space="preserve"> MCC Work Plan Manager</w:t>
      </w:r>
      <w:r>
        <w:t>)</w:t>
      </w:r>
      <w:r>
        <w:br/>
      </w:r>
      <w:r w:rsidRPr="00D53282">
        <w:rPr>
          <w:b/>
        </w:rPr>
        <w:t>Document for:</w:t>
      </w:r>
      <w:r w:rsidRPr="00D53282">
        <w:t xml:space="preserve"> </w:t>
      </w:r>
      <w:r w:rsidR="003D36BF">
        <w:t>Discussion</w:t>
      </w:r>
      <w:r>
        <w:br/>
      </w:r>
      <w:r w:rsidRPr="00D53282">
        <w:rPr>
          <w:b/>
        </w:rPr>
        <w:t>Abstract:</w:t>
      </w:r>
      <w:r w:rsidRPr="00D53282">
        <w:t xml:space="preserve"> </w:t>
      </w:r>
      <w:r>
        <w:br/>
      </w:r>
      <w:r w:rsidR="003D36BF">
        <w:t>Structure of WID Names &amp; Acronyms</w:t>
      </w:r>
      <w:r>
        <w:t>.</w:t>
      </w:r>
    </w:p>
    <w:p w14:paraId="614953C2" w14:textId="77777777" w:rsidR="00AB5764" w:rsidRPr="005B25A1" w:rsidRDefault="00AB5764" w:rsidP="00AB5764">
      <w:pPr>
        <w:keepNext/>
        <w:keepLines/>
        <w:rPr>
          <w:b/>
          <w:bCs/>
        </w:rPr>
      </w:pPr>
      <w:r>
        <w:rPr>
          <w:b/>
          <w:bCs/>
        </w:rPr>
        <w:t>CC#2</w:t>
      </w:r>
      <w:r w:rsidRPr="005B25A1">
        <w:rPr>
          <w:b/>
          <w:bCs/>
        </w:rPr>
        <w:t xml:space="preserve"> Discussion:</w:t>
      </w:r>
    </w:p>
    <w:p w14:paraId="46ECDBB9" w14:textId="77777777" w:rsidR="003D36BF" w:rsidRPr="00AB5764" w:rsidRDefault="003D36BF" w:rsidP="003D36BF">
      <w:pPr>
        <w:rPr>
          <w:lang w:eastAsia="en-US"/>
        </w:rPr>
      </w:pPr>
      <w:r>
        <w:rPr>
          <w:lang w:eastAsia="en-US"/>
        </w:rPr>
        <w:t>This was left for CC#3.</w:t>
      </w:r>
    </w:p>
    <w:p w14:paraId="6B71663D" w14:textId="77777777" w:rsidR="00AB5764" w:rsidRDefault="00AB5764" w:rsidP="00AB5764">
      <w:r w:rsidRPr="005B25A1">
        <w:rPr>
          <w:b/>
          <w:bCs/>
        </w:rPr>
        <w:t>Status:</w:t>
      </w:r>
      <w:r>
        <w:t xml:space="preserve"> </w:t>
      </w:r>
      <w:r>
        <w:rPr>
          <w:color w:val="0000FF"/>
        </w:rPr>
        <w:t>Not concluded</w:t>
      </w:r>
      <w:r>
        <w:t>.</w:t>
      </w:r>
    </w:p>
    <w:p w14:paraId="29E129CF" w14:textId="77777777" w:rsidR="00AB5764" w:rsidRPr="00EB0339" w:rsidRDefault="00AB5764" w:rsidP="00AB5764"/>
    <w:p w14:paraId="6381C2D1" w14:textId="75FB6234" w:rsidR="0034292D" w:rsidRDefault="0034292D" w:rsidP="00AB5764">
      <w:pPr>
        <w:pStyle w:val="Heading1"/>
      </w:pPr>
      <w:r>
        <w:t>4</w:t>
      </w:r>
      <w:r>
        <w:tab/>
        <w:t>Ambient IoT normative work handling</w:t>
      </w:r>
    </w:p>
    <w:p w14:paraId="2643F6C1" w14:textId="385D5313" w:rsidR="003D36BF" w:rsidRDefault="003D36BF" w:rsidP="003D36BF">
      <w:pPr>
        <w:rPr>
          <w:lang w:eastAsia="en-US"/>
        </w:rPr>
      </w:pPr>
      <w:r>
        <w:rPr>
          <w:lang w:eastAsia="en-US"/>
        </w:rPr>
        <w:t xml:space="preserve">Ericsson asked to list the documents intended for handling related to the current TR conclusions in CC#3 and deciding which ones can be agreed at this meeting for creating the initial version of TS 23.xyz. </w:t>
      </w:r>
    </w:p>
    <w:p w14:paraId="57800F15" w14:textId="1D6FEFDB" w:rsidR="003D36BF" w:rsidRDefault="003D36BF" w:rsidP="003D36BF">
      <w:pPr>
        <w:rPr>
          <w:lang w:eastAsia="en-US"/>
        </w:rPr>
      </w:pPr>
      <w:r>
        <w:rPr>
          <w:lang w:eastAsia="en-US"/>
        </w:rPr>
        <w:t>The SA WG2 Vice Chair (Huawei) commented that very little input is likely to be agreed at this meeting apart from the skeleton, scope, terms, abbreviations, architecture and potentially, protocol stack outline for the TS.</w:t>
      </w:r>
    </w:p>
    <w:p w14:paraId="185E07B5" w14:textId="0D6EC508" w:rsidR="003D36BF" w:rsidRDefault="003D36BF" w:rsidP="003D36BF">
      <w:pPr>
        <w:rPr>
          <w:lang w:eastAsia="en-US"/>
        </w:rPr>
      </w:pPr>
      <w:r>
        <w:rPr>
          <w:lang w:eastAsia="en-US"/>
        </w:rPr>
        <w:t>It was agreed that only input which companies are comfortable with including at this point should be considered.</w:t>
      </w:r>
    </w:p>
    <w:p w14:paraId="4C236562" w14:textId="77777777" w:rsidR="003D36BF" w:rsidRPr="00357EC1" w:rsidRDefault="003D36BF" w:rsidP="003D36BF">
      <w:pPr>
        <w:rPr>
          <w:lang w:eastAsia="en-US"/>
        </w:rPr>
      </w:pPr>
    </w:p>
    <w:p w14:paraId="4434DE28" w14:textId="77777777" w:rsidR="0034292D" w:rsidRPr="0034292D" w:rsidRDefault="0034292D" w:rsidP="0034292D">
      <w:pPr>
        <w:rPr>
          <w:lang w:eastAsia="en-US"/>
        </w:rPr>
      </w:pPr>
    </w:p>
    <w:p w14:paraId="768889EA" w14:textId="5FCD77A3" w:rsidR="00AB5764" w:rsidRDefault="0034292D" w:rsidP="00AB5764">
      <w:pPr>
        <w:pStyle w:val="Heading1"/>
      </w:pPr>
      <w:r>
        <w:t>5</w:t>
      </w:r>
      <w:r w:rsidR="00AB5764">
        <w:tab/>
        <w:t>Other items that would benefit from discussion during the CC</w:t>
      </w:r>
      <w:r w:rsidR="00AB5764">
        <w:br/>
        <w:t>Including show of hands if questions are ready and reviewed</w:t>
      </w:r>
    </w:p>
    <w:p w14:paraId="1BE44E61" w14:textId="77777777" w:rsidR="00F53648" w:rsidRDefault="00000000" w:rsidP="00F53648">
      <w:pPr>
        <w:rPr>
          <w:lang w:val="fr-FR" w:eastAsia="en-US"/>
        </w:rPr>
      </w:pPr>
      <w:hyperlink r:id="rId8" w:history="1">
        <w:r w:rsidR="00F53648" w:rsidRPr="00357EC1">
          <w:rPr>
            <w:rStyle w:val="Hyperlink"/>
            <w:lang w:val="fr-FR" w:eastAsia="en-US"/>
          </w:rPr>
          <w:t>SA2#166-AHe Ambient IoT SoH_v2.pptx</w:t>
        </w:r>
      </w:hyperlink>
    </w:p>
    <w:p w14:paraId="209FB076" w14:textId="294174D0" w:rsidR="00F53648" w:rsidRPr="00F53648" w:rsidRDefault="00F53648" w:rsidP="00F53648">
      <w:pPr>
        <w:rPr>
          <w:b/>
          <w:bCs/>
          <w:lang w:eastAsia="en-US"/>
        </w:rPr>
      </w:pPr>
      <w:r w:rsidRPr="00F53648">
        <w:rPr>
          <w:b/>
          <w:bCs/>
          <w:lang w:eastAsia="en-US"/>
        </w:rPr>
        <w:t xml:space="preserve">Introduction for Whether and how to support enabling temporarily disabled </w:t>
      </w:r>
      <w:proofErr w:type="spellStart"/>
      <w:r w:rsidRPr="00F53648">
        <w:rPr>
          <w:b/>
          <w:bCs/>
          <w:lang w:eastAsia="en-US"/>
        </w:rPr>
        <w:t>AIoT</w:t>
      </w:r>
      <w:proofErr w:type="spellEnd"/>
      <w:r w:rsidRPr="00F53648">
        <w:rPr>
          <w:b/>
          <w:bCs/>
          <w:lang w:eastAsia="en-US"/>
        </w:rPr>
        <w:t xml:space="preserve"> devices (SA2)</w:t>
      </w:r>
    </w:p>
    <w:p w14:paraId="0967D7F6" w14:textId="77777777" w:rsidR="00F53648" w:rsidRDefault="00F53648" w:rsidP="00F53648">
      <w:pPr>
        <w:rPr>
          <w:lang w:eastAsia="en-US"/>
        </w:rPr>
      </w:pPr>
      <w:r>
        <w:rPr>
          <w:lang w:eastAsia="en-US"/>
        </w:rPr>
        <w:t>One task was included in the SP-241980 -Way forward proposal on Architecture support of Ambient IoT</w:t>
      </w:r>
    </w:p>
    <w:p w14:paraId="4E8BFB39" w14:textId="0A5DC0D3" w:rsidR="00F53648" w:rsidRDefault="00F53648" w:rsidP="00F53648">
      <w:pPr>
        <w:pStyle w:val="B1"/>
      </w:pPr>
      <w:r>
        <w:t>-</w:t>
      </w:r>
      <w:r>
        <w:tab/>
        <w:t>SA ask SA3 and SA2 to finalize, in Q1 2025, the conclusions for the Ambient IoT work with the focus on device 1 and D1T1, in particular:</w:t>
      </w:r>
    </w:p>
    <w:p w14:paraId="21DA1105" w14:textId="2803F58D" w:rsidR="00F53648" w:rsidRDefault="00F53648" w:rsidP="00F53648">
      <w:pPr>
        <w:pStyle w:val="B2"/>
      </w:pPr>
      <w:r>
        <w:t>-</w:t>
      </w:r>
      <w:r>
        <w:tab/>
        <w:t xml:space="preserve">Whether and how to support enabling temporarily disabled </w:t>
      </w:r>
      <w:proofErr w:type="spellStart"/>
      <w:r>
        <w:t>AIoT</w:t>
      </w:r>
      <w:proofErr w:type="spellEnd"/>
      <w:r>
        <w:t xml:space="preserve"> devices (SA2)</w:t>
      </w:r>
    </w:p>
    <w:p w14:paraId="6097C7E1" w14:textId="77777777" w:rsidR="00F53648" w:rsidRDefault="00F53648" w:rsidP="00F53648">
      <w:pPr>
        <w:pStyle w:val="B2"/>
      </w:pPr>
    </w:p>
    <w:p w14:paraId="3177BBE9" w14:textId="77777777" w:rsidR="00F53648" w:rsidRDefault="00F53648" w:rsidP="00F53648">
      <w:pPr>
        <w:rPr>
          <w:lang w:eastAsia="en-US"/>
        </w:rPr>
      </w:pPr>
      <w:r>
        <w:rPr>
          <w:lang w:eastAsia="en-US"/>
        </w:rPr>
        <w:t xml:space="preserve">In this </w:t>
      </w:r>
      <w:proofErr w:type="spellStart"/>
      <w:r>
        <w:rPr>
          <w:lang w:eastAsia="en-US"/>
        </w:rPr>
        <w:t>Emeeting</w:t>
      </w:r>
      <w:proofErr w:type="spellEnd"/>
      <w:r>
        <w:rPr>
          <w:lang w:eastAsia="en-US"/>
        </w:rPr>
        <w:t>, there are three proposals to resolve this issue.</w:t>
      </w:r>
    </w:p>
    <w:p w14:paraId="0E4C042D" w14:textId="210241E1" w:rsidR="00F53648" w:rsidRDefault="00F53648" w:rsidP="00F53648">
      <w:pPr>
        <w:pStyle w:val="B1"/>
      </w:pPr>
      <w:r>
        <w:t>-</w:t>
      </w:r>
      <w:r>
        <w:tab/>
        <w:t xml:space="preserve">Option 1: Enabling individual device is supported. A-IoT paging which includes the </w:t>
      </w:r>
      <w:proofErr w:type="spellStart"/>
      <w:r>
        <w:t>AIoT</w:t>
      </w:r>
      <w:proofErr w:type="spellEnd"/>
      <w:r>
        <w:t xml:space="preserve"> Device ID is used to enable temporarily disabled </w:t>
      </w:r>
      <w:proofErr w:type="spellStart"/>
      <w:r>
        <w:t>AIoT</w:t>
      </w:r>
      <w:proofErr w:type="spellEnd"/>
      <w:r>
        <w:t xml:space="preserve"> Device. Enabling a group of device is not supported over the air interface in release 19 (See S-2500374)</w:t>
      </w:r>
    </w:p>
    <w:p w14:paraId="2C9BC442" w14:textId="73EC0842" w:rsidR="00F53648" w:rsidRDefault="00F53648" w:rsidP="00F53648">
      <w:pPr>
        <w:pStyle w:val="B1"/>
      </w:pPr>
      <w:r>
        <w:t>-</w:t>
      </w:r>
      <w:r>
        <w:tab/>
        <w:t>Option 2: Enabling individual device(s) and a group of device are supported. An explicit indicator is needed in A-IoT paging for when the AF requests to enable individual device(s) or a group of devices. An implicit indicator (individual device ID) in A-IoT paging can also be used when the AF requests to enable individual devices only. (See S2-2500425).</w:t>
      </w:r>
    </w:p>
    <w:p w14:paraId="12535694" w14:textId="17A784C0" w:rsidR="00F53648" w:rsidRDefault="00F53648" w:rsidP="00F53648">
      <w:pPr>
        <w:pStyle w:val="B1"/>
      </w:pPr>
      <w:r>
        <w:t>-</w:t>
      </w:r>
      <w:r>
        <w:tab/>
        <w:t xml:space="preserve">Option 3: Enabling temporarily disabled </w:t>
      </w:r>
      <w:proofErr w:type="spellStart"/>
      <w:r>
        <w:t>AIoT</w:t>
      </w:r>
      <w:proofErr w:type="spellEnd"/>
      <w:r>
        <w:t xml:space="preserve"> devices (individual device(s) and a group of device) feature is not supported in Release 19 (See S2-2500968 or S2-2500347)</w:t>
      </w:r>
    </w:p>
    <w:p w14:paraId="421771AC" w14:textId="0F678B2F" w:rsidR="00F53648" w:rsidRDefault="00F53648" w:rsidP="00F53648">
      <w:pPr>
        <w:rPr>
          <w:lang w:eastAsia="en-US"/>
        </w:rPr>
      </w:pPr>
    </w:p>
    <w:p w14:paraId="47E84F0B" w14:textId="65FB88E9" w:rsidR="00F53648" w:rsidRDefault="00F53648" w:rsidP="00F53648">
      <w:pPr>
        <w:rPr>
          <w:lang w:eastAsia="en-US"/>
        </w:rPr>
      </w:pPr>
      <w:r>
        <w:rPr>
          <w:lang w:eastAsia="en-US"/>
        </w:rPr>
        <w:t>NTT DOCOMO commented that they considered it premature to hold a show of hands at this meeting to make the decision as it can be left until the next meeting.</w:t>
      </w:r>
    </w:p>
    <w:p w14:paraId="34560579" w14:textId="798E871A" w:rsidR="00F53648" w:rsidRDefault="00F53648" w:rsidP="00F53648">
      <w:pPr>
        <w:rPr>
          <w:lang w:eastAsia="en-US"/>
        </w:rPr>
      </w:pPr>
      <w:r>
        <w:rPr>
          <w:lang w:eastAsia="en-US"/>
        </w:rPr>
        <w:t>Ericsson asked why this cannot be left for decision at the February meeting.</w:t>
      </w:r>
    </w:p>
    <w:p w14:paraId="5EBC2FE4" w14:textId="04B3E89C" w:rsidR="00F53648" w:rsidRDefault="00F53648" w:rsidP="00F53648">
      <w:pPr>
        <w:rPr>
          <w:lang w:eastAsia="en-US"/>
        </w:rPr>
      </w:pPr>
      <w:r>
        <w:rPr>
          <w:lang w:eastAsia="en-US"/>
        </w:rPr>
        <w:t>Huawei replied that this has been discussed for 3 meetings and a decision is needed to make progress.</w:t>
      </w:r>
    </w:p>
    <w:p w14:paraId="7DFE792E" w14:textId="132A4BDE" w:rsidR="00F53648" w:rsidRDefault="00F53648" w:rsidP="00F53648">
      <w:pPr>
        <w:rPr>
          <w:lang w:eastAsia="en-US"/>
        </w:rPr>
      </w:pPr>
      <w:r>
        <w:rPr>
          <w:lang w:eastAsia="en-US"/>
        </w:rPr>
        <w:t>Interdigital commented that another option should be to not support this Feature in Rel-19. This is already proposed as alternative option 3.</w:t>
      </w:r>
    </w:p>
    <w:p w14:paraId="56C75EF2" w14:textId="77777777" w:rsidR="001C4D19" w:rsidRDefault="001C4D19" w:rsidP="001C4D19">
      <w:pPr>
        <w:rPr>
          <w:lang w:eastAsia="en-US"/>
        </w:rPr>
      </w:pPr>
      <w:r>
        <w:rPr>
          <w:lang w:eastAsia="en-US"/>
        </w:rPr>
        <w:t>Samsung preferred not to hold the show of hands at this time.</w:t>
      </w:r>
    </w:p>
    <w:p w14:paraId="0B30B562" w14:textId="4F3F068F" w:rsidR="00F53648" w:rsidRDefault="00F53648" w:rsidP="00F53648">
      <w:pPr>
        <w:rPr>
          <w:lang w:eastAsia="en-US"/>
        </w:rPr>
      </w:pPr>
      <w:r>
        <w:rPr>
          <w:lang w:eastAsia="en-US"/>
        </w:rPr>
        <w:t>The SA</w:t>
      </w:r>
      <w:r w:rsidR="001C4D19">
        <w:rPr>
          <w:lang w:eastAsia="en-US"/>
        </w:rPr>
        <w:t> </w:t>
      </w:r>
      <w:r>
        <w:rPr>
          <w:lang w:eastAsia="en-US"/>
        </w:rPr>
        <w:t>WG2 Vice Chair (Huawei) suggested holding the show of hands to see if there is any middle ground to make progress</w:t>
      </w:r>
      <w:r w:rsidR="001C4D19">
        <w:rPr>
          <w:lang w:eastAsia="en-US"/>
        </w:rPr>
        <w:t xml:space="preserve"> and clarified that the main issues raised were due to complexity of including the group device handling of option 2. </w:t>
      </w:r>
    </w:p>
    <w:p w14:paraId="53D2FE23" w14:textId="53FBCFD4" w:rsidR="00F53648" w:rsidRDefault="001C4D19" w:rsidP="00F53648">
      <w:pPr>
        <w:rPr>
          <w:lang w:eastAsia="en-US"/>
        </w:rPr>
      </w:pPr>
      <w:r>
        <w:rPr>
          <w:lang w:eastAsia="en-US"/>
        </w:rPr>
        <w:t>The SA WG2 Chair suggested holding an indicative show of hands to gain an idea of support.</w:t>
      </w:r>
    </w:p>
    <w:p w14:paraId="19372829" w14:textId="77777777" w:rsidR="00F53648" w:rsidRDefault="00F53648" w:rsidP="00F53648">
      <w:pPr>
        <w:rPr>
          <w:lang w:eastAsia="en-US"/>
        </w:rPr>
      </w:pPr>
    </w:p>
    <w:p w14:paraId="36CCEE48" w14:textId="222D30B4" w:rsidR="00F53648" w:rsidRPr="00F53648" w:rsidRDefault="00F53648" w:rsidP="001C4D19">
      <w:pPr>
        <w:keepNext/>
        <w:rPr>
          <w:b/>
          <w:bCs/>
          <w:lang w:eastAsia="en-US"/>
        </w:rPr>
      </w:pPr>
      <w:proofErr w:type="spellStart"/>
      <w:r w:rsidRPr="00F53648">
        <w:rPr>
          <w:b/>
          <w:bCs/>
          <w:lang w:eastAsia="en-US"/>
        </w:rPr>
        <w:lastRenderedPageBreak/>
        <w:t>SoH</w:t>
      </w:r>
      <w:proofErr w:type="spellEnd"/>
      <w:r w:rsidRPr="00F53648">
        <w:rPr>
          <w:b/>
          <w:bCs/>
          <w:lang w:eastAsia="en-US"/>
        </w:rPr>
        <w:t xml:space="preserve"> for Whether and how to support enabling temporarily disabled </w:t>
      </w:r>
      <w:proofErr w:type="spellStart"/>
      <w:r w:rsidRPr="00F53648">
        <w:rPr>
          <w:b/>
          <w:bCs/>
          <w:lang w:eastAsia="en-US"/>
        </w:rPr>
        <w:t>AIoT</w:t>
      </w:r>
      <w:proofErr w:type="spellEnd"/>
      <w:r w:rsidRPr="00F53648">
        <w:rPr>
          <w:b/>
          <w:bCs/>
          <w:lang w:eastAsia="en-US"/>
        </w:rPr>
        <w:t xml:space="preserve"> devices</w:t>
      </w:r>
    </w:p>
    <w:p w14:paraId="54B6594A" w14:textId="77777777" w:rsidR="00F53648" w:rsidRPr="001C4D19" w:rsidRDefault="00F53648" w:rsidP="001C4D19">
      <w:pPr>
        <w:keepNext/>
        <w:rPr>
          <w:b/>
          <w:bCs/>
          <w:color w:val="0000FF"/>
          <w:lang w:eastAsia="en-US"/>
        </w:rPr>
      </w:pPr>
      <w:r w:rsidRPr="001C4D19">
        <w:rPr>
          <w:b/>
          <w:bCs/>
          <w:color w:val="0000FF"/>
          <w:lang w:eastAsia="en-US"/>
        </w:rPr>
        <w:t xml:space="preserve">Whether and how to support enabling temporarily disabled </w:t>
      </w:r>
      <w:proofErr w:type="spellStart"/>
      <w:r w:rsidRPr="001C4D19">
        <w:rPr>
          <w:b/>
          <w:bCs/>
          <w:color w:val="0000FF"/>
          <w:lang w:eastAsia="en-US"/>
        </w:rPr>
        <w:t>AIoT</w:t>
      </w:r>
      <w:proofErr w:type="spellEnd"/>
      <w:r w:rsidRPr="001C4D19">
        <w:rPr>
          <w:b/>
          <w:bCs/>
          <w:color w:val="0000FF"/>
          <w:lang w:eastAsia="en-US"/>
        </w:rPr>
        <w:t xml:space="preserve"> devices?</w:t>
      </w:r>
    </w:p>
    <w:p w14:paraId="09E2F851" w14:textId="77777777" w:rsidR="00F53648" w:rsidRDefault="00F53648" w:rsidP="00F53648">
      <w:pPr>
        <w:rPr>
          <w:lang w:eastAsia="en-US"/>
        </w:rPr>
      </w:pPr>
    </w:p>
    <w:p w14:paraId="00CCD401" w14:textId="77777777" w:rsidR="00F53648" w:rsidRPr="00F53648" w:rsidRDefault="00F53648" w:rsidP="00F53648">
      <w:pPr>
        <w:rPr>
          <w:b/>
          <w:bCs/>
          <w:color w:val="0000FF"/>
          <w:lang w:eastAsia="en-US"/>
        </w:rPr>
      </w:pPr>
      <w:r w:rsidRPr="00F53648">
        <w:rPr>
          <w:b/>
          <w:bCs/>
          <w:color w:val="0000FF"/>
          <w:lang w:eastAsia="en-US"/>
        </w:rPr>
        <w:t>Option 1 (support enabling the temporarily disabled devices for an individual device as stated in S2-2500374):</w:t>
      </w:r>
    </w:p>
    <w:p w14:paraId="3F710D1B" w14:textId="0987111C" w:rsidR="00F53648" w:rsidRPr="00F53648" w:rsidRDefault="00F53648" w:rsidP="00F53648">
      <w:pPr>
        <w:rPr>
          <w:b/>
          <w:bCs/>
          <w:lang w:eastAsia="en-US"/>
        </w:rPr>
      </w:pPr>
      <w:r w:rsidRPr="00F53648">
        <w:rPr>
          <w:b/>
          <w:bCs/>
          <w:lang w:eastAsia="en-US"/>
        </w:rPr>
        <w:t>Yes:</w:t>
      </w:r>
      <w:r w:rsidRPr="00F53648">
        <w:rPr>
          <w:b/>
          <w:bCs/>
          <w:lang w:eastAsia="en-US"/>
        </w:rPr>
        <w:tab/>
      </w:r>
      <w:r w:rsidRPr="00F53648">
        <w:rPr>
          <w:b/>
          <w:bCs/>
          <w:lang w:eastAsia="en-US"/>
        </w:rPr>
        <w:tab/>
      </w:r>
      <w:r w:rsidR="001C4D19">
        <w:rPr>
          <w:b/>
          <w:bCs/>
          <w:lang w:eastAsia="en-US"/>
        </w:rPr>
        <w:t>8</w:t>
      </w:r>
    </w:p>
    <w:p w14:paraId="0FB25D8A" w14:textId="48686B46" w:rsidR="001C4D19" w:rsidRDefault="001C4D19" w:rsidP="001C4D19">
      <w:pPr>
        <w:rPr>
          <w:lang w:eastAsia="en-US"/>
        </w:rPr>
      </w:pPr>
      <w:r>
        <w:rPr>
          <w:lang w:eastAsia="en-US"/>
        </w:rPr>
        <w:t xml:space="preserve">(OPPO; Philips; Samsung; </w:t>
      </w:r>
      <w:proofErr w:type="spellStart"/>
      <w:r>
        <w:rPr>
          <w:lang w:eastAsia="en-US"/>
        </w:rPr>
        <w:t>Futurewei</w:t>
      </w:r>
      <w:proofErr w:type="spellEnd"/>
      <w:r>
        <w:rPr>
          <w:lang w:eastAsia="en-US"/>
        </w:rPr>
        <w:t>; NTT DOCOMO; Ericsson; AT&amp;T; Qualcomm)</w:t>
      </w:r>
    </w:p>
    <w:p w14:paraId="5E91F9B0" w14:textId="2A5713BC" w:rsidR="00F53648" w:rsidRPr="00F53648" w:rsidRDefault="00F53648" w:rsidP="00F53648">
      <w:pPr>
        <w:rPr>
          <w:b/>
          <w:bCs/>
          <w:lang w:eastAsia="en-US"/>
        </w:rPr>
      </w:pPr>
      <w:r w:rsidRPr="00F53648">
        <w:rPr>
          <w:b/>
          <w:bCs/>
          <w:lang w:eastAsia="en-US"/>
        </w:rPr>
        <w:t>No:</w:t>
      </w:r>
      <w:r w:rsidRPr="00F53648">
        <w:rPr>
          <w:b/>
          <w:bCs/>
          <w:lang w:eastAsia="en-US"/>
        </w:rPr>
        <w:tab/>
      </w:r>
      <w:r w:rsidRPr="00F53648">
        <w:rPr>
          <w:b/>
          <w:bCs/>
          <w:lang w:eastAsia="en-US"/>
        </w:rPr>
        <w:tab/>
      </w:r>
      <w:r w:rsidR="001C4D19">
        <w:rPr>
          <w:b/>
          <w:bCs/>
          <w:lang w:eastAsia="en-US"/>
        </w:rPr>
        <w:t>13</w:t>
      </w:r>
    </w:p>
    <w:p w14:paraId="19E41C5A" w14:textId="78ABB862" w:rsidR="00F53648" w:rsidRDefault="001C4D19" w:rsidP="001C4D19">
      <w:pPr>
        <w:rPr>
          <w:lang w:eastAsia="en-US"/>
        </w:rPr>
      </w:pPr>
      <w:r w:rsidRPr="00043B09">
        <w:rPr>
          <w:lang w:eastAsia="en-US"/>
        </w:rPr>
        <w:t xml:space="preserve">(T-Mobile USA; </w:t>
      </w:r>
      <w:proofErr w:type="spellStart"/>
      <w:r w:rsidRPr="00043B09">
        <w:rPr>
          <w:lang w:eastAsia="en-US"/>
        </w:rPr>
        <w:t>InterDigital</w:t>
      </w:r>
      <w:proofErr w:type="spellEnd"/>
      <w:r w:rsidRPr="00043B09">
        <w:rPr>
          <w:lang w:eastAsia="en-US"/>
        </w:rPr>
        <w:t>; Huawei; ZTE</w:t>
      </w:r>
      <w:r>
        <w:rPr>
          <w:lang w:eastAsia="en-US"/>
        </w:rPr>
        <w:t xml:space="preserve">; </w:t>
      </w:r>
      <w:proofErr w:type="spellStart"/>
      <w:r>
        <w:rPr>
          <w:lang w:eastAsia="en-US"/>
        </w:rPr>
        <w:t>Spreadtrum</w:t>
      </w:r>
      <w:proofErr w:type="spellEnd"/>
      <w:r>
        <w:rPr>
          <w:lang w:eastAsia="en-US"/>
        </w:rPr>
        <w:t>; CMCC; Lenovo; NEC; LGE; CATT; HONOR; Deutsche Telekom)</w:t>
      </w:r>
    </w:p>
    <w:p w14:paraId="68EA9B72" w14:textId="77777777" w:rsidR="001C4D19" w:rsidRDefault="001C4D19" w:rsidP="00F53648">
      <w:pPr>
        <w:rPr>
          <w:lang w:eastAsia="en-US"/>
        </w:rPr>
      </w:pPr>
    </w:p>
    <w:p w14:paraId="43D9B7AA" w14:textId="77777777" w:rsidR="00F53648" w:rsidRPr="00F53648" w:rsidRDefault="00F53648" w:rsidP="00F53648">
      <w:pPr>
        <w:rPr>
          <w:b/>
          <w:bCs/>
          <w:color w:val="0000FF"/>
          <w:lang w:eastAsia="en-US"/>
        </w:rPr>
      </w:pPr>
      <w:r w:rsidRPr="00F53648">
        <w:rPr>
          <w:b/>
          <w:bCs/>
          <w:color w:val="0000FF"/>
          <w:lang w:eastAsia="en-US"/>
        </w:rPr>
        <w:t>Option 2 (support enabling the temporarily disabled devices for an individual device and a group of devices in Release 19 as stated in S2-2500425):</w:t>
      </w:r>
    </w:p>
    <w:p w14:paraId="6758962F" w14:textId="5E53082A" w:rsidR="00F53648" w:rsidRPr="00F53648" w:rsidRDefault="00F53648" w:rsidP="00F53648">
      <w:pPr>
        <w:rPr>
          <w:b/>
          <w:bCs/>
          <w:lang w:eastAsia="en-US"/>
        </w:rPr>
      </w:pPr>
      <w:r w:rsidRPr="00F53648">
        <w:rPr>
          <w:b/>
          <w:bCs/>
          <w:lang w:eastAsia="en-US"/>
        </w:rPr>
        <w:t>Yes:</w:t>
      </w:r>
      <w:r w:rsidRPr="00F53648">
        <w:rPr>
          <w:b/>
          <w:bCs/>
          <w:lang w:eastAsia="en-US"/>
        </w:rPr>
        <w:tab/>
      </w:r>
      <w:r w:rsidRPr="00F53648">
        <w:rPr>
          <w:b/>
          <w:bCs/>
          <w:lang w:eastAsia="en-US"/>
        </w:rPr>
        <w:tab/>
      </w:r>
      <w:r w:rsidR="001C4D19">
        <w:rPr>
          <w:b/>
          <w:bCs/>
          <w:lang w:eastAsia="en-US"/>
        </w:rPr>
        <w:t>3</w:t>
      </w:r>
    </w:p>
    <w:p w14:paraId="1F5FADB8" w14:textId="28BF486C" w:rsidR="001C4D19" w:rsidRDefault="001C4D19" w:rsidP="00F53648">
      <w:pPr>
        <w:rPr>
          <w:lang w:eastAsia="en-US"/>
        </w:rPr>
      </w:pPr>
      <w:r>
        <w:rPr>
          <w:lang w:eastAsia="en-US"/>
        </w:rPr>
        <w:t>(Ericsson; KPN; NTT DOCOMO)</w:t>
      </w:r>
    </w:p>
    <w:p w14:paraId="5D33DE28" w14:textId="2974CFF9" w:rsidR="00F53648" w:rsidRPr="00F53648" w:rsidRDefault="00F53648" w:rsidP="00F53648">
      <w:pPr>
        <w:rPr>
          <w:b/>
          <w:bCs/>
          <w:lang w:eastAsia="en-US"/>
        </w:rPr>
      </w:pPr>
      <w:r w:rsidRPr="00F53648">
        <w:rPr>
          <w:b/>
          <w:bCs/>
          <w:lang w:eastAsia="en-US"/>
        </w:rPr>
        <w:t>No:</w:t>
      </w:r>
      <w:r w:rsidRPr="00F53648">
        <w:rPr>
          <w:b/>
          <w:bCs/>
          <w:lang w:eastAsia="en-US"/>
        </w:rPr>
        <w:tab/>
      </w:r>
      <w:r w:rsidRPr="00F53648">
        <w:rPr>
          <w:b/>
          <w:bCs/>
          <w:lang w:eastAsia="en-US"/>
        </w:rPr>
        <w:tab/>
      </w:r>
      <w:r w:rsidR="001C4D19">
        <w:rPr>
          <w:b/>
          <w:bCs/>
          <w:lang w:eastAsia="en-US"/>
        </w:rPr>
        <w:t>16</w:t>
      </w:r>
    </w:p>
    <w:p w14:paraId="29DE96CC" w14:textId="42B09FD5" w:rsidR="00F53648" w:rsidRDefault="001C4D19" w:rsidP="001C4D19">
      <w:pPr>
        <w:rPr>
          <w:lang w:eastAsia="en-US"/>
        </w:rPr>
      </w:pPr>
      <w:r>
        <w:rPr>
          <w:lang w:eastAsia="en-US"/>
        </w:rPr>
        <w:t>(</w:t>
      </w:r>
      <w:proofErr w:type="spellStart"/>
      <w:r w:rsidRPr="001C4D19">
        <w:rPr>
          <w:lang w:eastAsia="en-US"/>
        </w:rPr>
        <w:t>InterDigital</w:t>
      </w:r>
      <w:proofErr w:type="spellEnd"/>
      <w:r w:rsidRPr="001C4D19">
        <w:rPr>
          <w:lang w:eastAsia="en-US"/>
        </w:rPr>
        <w:t xml:space="preserve"> ; Qualcomm; Sony; ZTE; Huawei; Lenovo; T-Mobile USA; LGE; CATT; vivo; OPPO</w:t>
      </w:r>
      <w:r>
        <w:rPr>
          <w:lang w:eastAsia="en-US"/>
        </w:rPr>
        <w:t xml:space="preserve">; HONOR; </w:t>
      </w:r>
      <w:proofErr w:type="spellStart"/>
      <w:r>
        <w:rPr>
          <w:lang w:eastAsia="en-US"/>
        </w:rPr>
        <w:t>Spreadtrum</w:t>
      </w:r>
      <w:proofErr w:type="spellEnd"/>
      <w:r>
        <w:rPr>
          <w:lang w:eastAsia="en-US"/>
        </w:rPr>
        <w:t>; NEC; Deutsche Telekom; CMCC)</w:t>
      </w:r>
    </w:p>
    <w:p w14:paraId="0DE0C74B" w14:textId="77777777" w:rsidR="00F53648" w:rsidRDefault="00F53648" w:rsidP="00F53648">
      <w:pPr>
        <w:rPr>
          <w:lang w:eastAsia="en-US"/>
        </w:rPr>
      </w:pPr>
    </w:p>
    <w:p w14:paraId="0427CCB1" w14:textId="6FBC0BBA" w:rsidR="001C4D19" w:rsidRPr="002639E4" w:rsidRDefault="001C4D19" w:rsidP="00F53648">
      <w:r>
        <w:rPr>
          <w:lang w:eastAsia="en-US"/>
        </w:rPr>
        <w:t>The SA WG2 Chair commented that looking at the results, the indication is currently for Option 3 (no Rel-19 support). It was suggested to try to agree Option 1 which is the simpler support option and has more support.</w:t>
      </w:r>
    </w:p>
    <w:p w14:paraId="29D31A5A" w14:textId="22A6B009" w:rsidR="002639E4" w:rsidRPr="002639E4" w:rsidRDefault="002639E4" w:rsidP="00F53648">
      <w:pPr>
        <w:rPr>
          <w:b/>
          <w:color w:val="0000FF"/>
          <w:lang w:eastAsia="en-US"/>
        </w:rPr>
      </w:pPr>
      <w:r w:rsidRPr="002639E4">
        <w:rPr>
          <w:b/>
          <w:color w:val="0000FF"/>
          <w:lang w:eastAsia="en-US"/>
        </w:rPr>
        <w:t>Option 1 will be discussed further and the outcome checked at the final deadline to see if concerns can be addressed.</w:t>
      </w:r>
    </w:p>
    <w:p w14:paraId="4039B8A2" w14:textId="77777777" w:rsidR="001C4D19" w:rsidRPr="00043B09" w:rsidRDefault="001C4D19" w:rsidP="001C4D19">
      <w:pPr>
        <w:rPr>
          <w:lang w:eastAsia="en-US"/>
        </w:rPr>
      </w:pPr>
    </w:p>
    <w:p w14:paraId="571CD9E3" w14:textId="016CE9C9" w:rsidR="00F53648" w:rsidRDefault="00000000" w:rsidP="001C4D19">
      <w:pPr>
        <w:rPr>
          <w:lang w:eastAsia="en-US"/>
        </w:rPr>
      </w:pPr>
      <w:hyperlink r:id="rId9" w:history="1">
        <w:r w:rsidR="001C4D19" w:rsidRPr="00043B09">
          <w:rPr>
            <w:rStyle w:val="Hyperlink"/>
            <w:lang w:eastAsia="en-US"/>
          </w:rPr>
          <w:t>SoH_MMSID_XRM_Ph2_CC#2_220125.pptx</w:t>
        </w:r>
      </w:hyperlink>
    </w:p>
    <w:p w14:paraId="0D2198A5" w14:textId="30512C9B" w:rsidR="00F53648" w:rsidRDefault="001C4D19" w:rsidP="00F53648">
      <w:pPr>
        <w:rPr>
          <w:lang w:eastAsia="en-US"/>
        </w:rPr>
      </w:pPr>
      <w:r>
        <w:rPr>
          <w:lang w:eastAsia="en-US"/>
        </w:rPr>
        <w:t>Background on multimodality awareness in NG-RAN</w:t>
      </w:r>
    </w:p>
    <w:p w14:paraId="2FF1C231" w14:textId="5A9276C2" w:rsidR="001C4D19" w:rsidRDefault="001C4D19" w:rsidP="001C4D19">
      <w:pPr>
        <w:pStyle w:val="B1"/>
      </w:pPr>
      <w:r>
        <w:t>1)</w:t>
      </w:r>
      <w:r>
        <w:tab/>
        <w:t>S2-2500014: First, RAN2 agreed that the multi-modality information (e.g., MMSID), can be used for joint admission control and QoS flow to DRB mapping.</w:t>
      </w:r>
    </w:p>
    <w:p w14:paraId="41C793BA" w14:textId="7EBF85D2" w:rsidR="001C4D19" w:rsidRDefault="001C4D19" w:rsidP="001C4D19">
      <w:pPr>
        <w:pStyle w:val="B1"/>
      </w:pPr>
      <w:r>
        <w:t>2)</w:t>
      </w:r>
      <w:r>
        <w:tab/>
        <w:t xml:space="preserve">S2-2500028: From an XR service perspective, it is generally desirable that the </w:t>
      </w:r>
      <w:proofErr w:type="spellStart"/>
      <w:r>
        <w:t>gNB</w:t>
      </w:r>
      <w:proofErr w:type="spellEnd"/>
      <w:r>
        <w:t xml:space="preserve"> should try to grant all associated QoS Flows for the XR service whenever possible. However, not all applications require all QoS flows to be granted. If the </w:t>
      </w:r>
      <w:proofErr w:type="spellStart"/>
      <w:r>
        <w:t>gNB</w:t>
      </w:r>
      <w:proofErr w:type="spellEnd"/>
      <w:r>
        <w:t xml:space="preserve"> cannot grant all associated QoS Flows, only the application layer can determine how to handle the case when the QoS flow for one modality cannot be established e.g. due to RAN resource limitations. For instance, it may be acceptable to an application if the QoS flow for video cannot be established with the requested QoS requirements but it may not be acceptable if the QoS flow for audio cannot be established. The conditions under which particular QoS flows are considered essential for an application to continue are application specific and cannot be determined by 5GS.</w:t>
      </w:r>
    </w:p>
    <w:p w14:paraId="50C41360" w14:textId="3900D496" w:rsidR="001C4D19" w:rsidRDefault="001C4D19" w:rsidP="001C4D19">
      <w:pPr>
        <w:pStyle w:val="B1"/>
      </w:pPr>
      <w:r>
        <w:t>3)</w:t>
      </w:r>
      <w:r>
        <w:tab/>
        <w:t>S2-2500074: Based on the understanding that in R2-2409272, RAN2 agreed that multi-modality information (e.g., MMSID), can be used for joint admission control and QoS flow to DRB mapping and that RAN3 agreed, as reported in R3-245682, that it is technically feasible to enhance NGAP to provide the MMSID to NG-RAN node, SA has reached consensus that the multimodality awareness can be achieved in the RAN by the CN providing multimodality information (i.e., the MMSID) to the NG-RAN by N2 SM information. SA expects SA2 to handle the above LSs and provide related specification updates based on the principle described above.</w:t>
      </w:r>
    </w:p>
    <w:p w14:paraId="22E963B1" w14:textId="77777777" w:rsidR="001C4D19" w:rsidRDefault="001C4D19" w:rsidP="001C4D19">
      <w:pPr>
        <w:pStyle w:val="B1"/>
      </w:pPr>
    </w:p>
    <w:p w14:paraId="264B6DF9" w14:textId="0E589A29" w:rsidR="001C4D19" w:rsidRDefault="00043B09" w:rsidP="001C4D19">
      <w:pPr>
        <w:rPr>
          <w:lang w:eastAsia="en-US"/>
        </w:rPr>
      </w:pPr>
      <w:r>
        <w:rPr>
          <w:lang w:eastAsia="en-US"/>
        </w:rPr>
        <w:t>Ericsson commented on the use of Show of Hands. For Question 2, this is not yet decided by RAN WG2 and if they provide feedback in the future, this can be done as alignment work. China Mobile supported having a Show of Hands for these questions, adding that Question 1 is aligned with the incoming LS.</w:t>
      </w:r>
    </w:p>
    <w:p w14:paraId="08401257" w14:textId="110747D1" w:rsidR="00043B09" w:rsidRDefault="00043B09" w:rsidP="001C4D19">
      <w:pPr>
        <w:rPr>
          <w:lang w:eastAsia="en-US"/>
        </w:rPr>
      </w:pPr>
      <w:r>
        <w:rPr>
          <w:lang w:eastAsia="en-US"/>
        </w:rPr>
        <w:t xml:space="preserve">Qualcomm disagreed that Question 1 is based on the LS and did not think that Question 2 is awaiting RAN WG2 information, as they have answered this in an LS. </w:t>
      </w:r>
    </w:p>
    <w:p w14:paraId="4EDC407A" w14:textId="1189DD00" w:rsidR="00043B09" w:rsidRDefault="00043B09" w:rsidP="001C4D19">
      <w:pPr>
        <w:rPr>
          <w:lang w:eastAsia="en-US"/>
        </w:rPr>
      </w:pPr>
      <w:r>
        <w:rPr>
          <w:lang w:eastAsia="en-US"/>
        </w:rPr>
        <w:t xml:space="preserve">NTT DOCOMO commented that Question 2 suggests providing the MMSID as it is, but the ID provided to RAN needs to be unique. </w:t>
      </w:r>
    </w:p>
    <w:p w14:paraId="42427FA8" w14:textId="7C20B57A" w:rsidR="00043B09" w:rsidRDefault="00043B09" w:rsidP="001C4D19">
      <w:pPr>
        <w:rPr>
          <w:lang w:eastAsia="en-US"/>
        </w:rPr>
      </w:pPr>
      <w:r>
        <w:rPr>
          <w:lang w:eastAsia="en-US"/>
        </w:rPr>
        <w:t>ZTE supported holding these show of hands and there has been a lot of s</w:t>
      </w:r>
      <w:r w:rsidR="001E6772">
        <w:rPr>
          <w:lang w:eastAsia="en-US"/>
        </w:rPr>
        <w:t>t</w:t>
      </w:r>
      <w:r>
        <w:rPr>
          <w:lang w:eastAsia="en-US"/>
        </w:rPr>
        <w:t>udy already done on this topic.</w:t>
      </w:r>
    </w:p>
    <w:p w14:paraId="3439A8F2" w14:textId="7955358A" w:rsidR="001C4D19" w:rsidRPr="001E6772" w:rsidRDefault="001E6772" w:rsidP="001C4D19">
      <w:pPr>
        <w:rPr>
          <w:b/>
          <w:bCs/>
          <w:lang w:eastAsia="en-US"/>
        </w:rPr>
      </w:pPr>
      <w:r w:rsidRPr="001E6772">
        <w:rPr>
          <w:b/>
          <w:bCs/>
          <w:lang w:eastAsia="en-US"/>
        </w:rPr>
        <w:t>It was decided to do an informal show of hands to gauge the support.</w:t>
      </w:r>
    </w:p>
    <w:p w14:paraId="3FB12521" w14:textId="09EA357D" w:rsidR="001C4D19" w:rsidRPr="001C4D19" w:rsidRDefault="001C4D19" w:rsidP="001E6772">
      <w:pPr>
        <w:keepNext/>
        <w:rPr>
          <w:b/>
          <w:bCs/>
          <w:lang w:eastAsia="en-US"/>
        </w:rPr>
      </w:pPr>
      <w:proofErr w:type="spellStart"/>
      <w:r w:rsidRPr="001C4D19">
        <w:rPr>
          <w:b/>
          <w:bCs/>
          <w:lang w:eastAsia="en-US"/>
        </w:rPr>
        <w:lastRenderedPageBreak/>
        <w:t>SoH</w:t>
      </w:r>
      <w:proofErr w:type="spellEnd"/>
      <w:r w:rsidRPr="001C4D19">
        <w:rPr>
          <w:b/>
          <w:bCs/>
          <w:lang w:eastAsia="en-US"/>
        </w:rPr>
        <w:t xml:space="preserve"> on multimodality awareness in NG-RAN</w:t>
      </w:r>
    </w:p>
    <w:p w14:paraId="5CDE4A0A" w14:textId="77777777" w:rsidR="001C4D19" w:rsidRPr="001C4D19" w:rsidRDefault="001C4D19" w:rsidP="001E6772">
      <w:pPr>
        <w:keepNext/>
        <w:rPr>
          <w:b/>
          <w:bCs/>
          <w:color w:val="0000FF"/>
          <w:lang w:eastAsia="en-US"/>
        </w:rPr>
      </w:pPr>
      <w:r w:rsidRPr="001C4D19">
        <w:rPr>
          <w:b/>
          <w:bCs/>
          <w:color w:val="0000FF"/>
          <w:lang w:eastAsia="en-US"/>
        </w:rPr>
        <w:t>Question 1: AF provides MMSID to PCF. The MMSID is included as is in PCC rules and is forwarded to NG-RAN. How NG-RAN utilizes the MMSID is based on NG-RAN implementation (S2-2500159r07)</w:t>
      </w:r>
    </w:p>
    <w:p w14:paraId="51F9B17C" w14:textId="03DBA99D" w:rsidR="001C4D19" w:rsidRPr="001C4D19" w:rsidRDefault="001C4D19" w:rsidP="001E6772">
      <w:pPr>
        <w:keepNext/>
        <w:rPr>
          <w:b/>
          <w:bCs/>
          <w:lang w:eastAsia="en-US"/>
        </w:rPr>
      </w:pPr>
      <w:r w:rsidRPr="001C4D19">
        <w:rPr>
          <w:b/>
          <w:bCs/>
          <w:lang w:eastAsia="en-US"/>
        </w:rPr>
        <w:t>Support:</w:t>
      </w:r>
      <w:r w:rsidRPr="001C4D19">
        <w:rPr>
          <w:b/>
          <w:bCs/>
          <w:lang w:eastAsia="en-US"/>
        </w:rPr>
        <w:tab/>
      </w:r>
      <w:r w:rsidRPr="001C4D19">
        <w:rPr>
          <w:b/>
          <w:bCs/>
          <w:lang w:eastAsia="en-US"/>
        </w:rPr>
        <w:tab/>
      </w:r>
      <w:r w:rsidR="00293253">
        <w:rPr>
          <w:b/>
          <w:bCs/>
          <w:lang w:eastAsia="en-US"/>
        </w:rPr>
        <w:t>15</w:t>
      </w:r>
    </w:p>
    <w:p w14:paraId="1F8E83F1" w14:textId="372775DC" w:rsidR="001C4D19" w:rsidRDefault="001E6772" w:rsidP="001E6772">
      <w:pPr>
        <w:keepNext/>
        <w:rPr>
          <w:lang w:eastAsia="en-US"/>
        </w:rPr>
      </w:pPr>
      <w:r>
        <w:rPr>
          <w:lang w:eastAsia="en-US"/>
        </w:rPr>
        <w:t>(</w:t>
      </w:r>
      <w:r w:rsidR="00293253">
        <w:rPr>
          <w:lang w:eastAsia="en-US"/>
        </w:rPr>
        <w:t>MediaTek Inc.</w:t>
      </w:r>
      <w:r>
        <w:rPr>
          <w:lang w:eastAsia="en-US"/>
        </w:rPr>
        <w:t xml:space="preserve">; </w:t>
      </w:r>
      <w:proofErr w:type="spellStart"/>
      <w:r w:rsidR="00293253">
        <w:rPr>
          <w:lang w:eastAsia="en-US"/>
        </w:rPr>
        <w:t>Futurewei</w:t>
      </w:r>
      <w:proofErr w:type="spellEnd"/>
      <w:r>
        <w:rPr>
          <w:lang w:eastAsia="en-US"/>
        </w:rPr>
        <w:t xml:space="preserve">; </w:t>
      </w:r>
      <w:r w:rsidR="00293253">
        <w:rPr>
          <w:lang w:eastAsia="en-US"/>
        </w:rPr>
        <w:t>CATT</w:t>
      </w:r>
      <w:r>
        <w:rPr>
          <w:lang w:eastAsia="en-US"/>
        </w:rPr>
        <w:t xml:space="preserve">; </w:t>
      </w:r>
      <w:r w:rsidR="00293253">
        <w:rPr>
          <w:lang w:eastAsia="en-US"/>
        </w:rPr>
        <w:t>Ericsson</w:t>
      </w:r>
      <w:r>
        <w:rPr>
          <w:lang w:eastAsia="en-US"/>
        </w:rPr>
        <w:t xml:space="preserve">; </w:t>
      </w:r>
      <w:r w:rsidR="00293253">
        <w:rPr>
          <w:lang w:eastAsia="en-US"/>
        </w:rPr>
        <w:t>Meta</w:t>
      </w:r>
      <w:r>
        <w:rPr>
          <w:lang w:eastAsia="en-US"/>
        </w:rPr>
        <w:t xml:space="preserve">; </w:t>
      </w:r>
      <w:r w:rsidR="00293253">
        <w:rPr>
          <w:lang w:eastAsia="en-US"/>
        </w:rPr>
        <w:t>vivo</w:t>
      </w:r>
      <w:r>
        <w:rPr>
          <w:lang w:eastAsia="en-US"/>
        </w:rPr>
        <w:t xml:space="preserve">; </w:t>
      </w:r>
      <w:r w:rsidR="00293253">
        <w:rPr>
          <w:lang w:eastAsia="en-US"/>
        </w:rPr>
        <w:t>Google</w:t>
      </w:r>
      <w:r>
        <w:rPr>
          <w:lang w:eastAsia="en-US"/>
        </w:rPr>
        <w:t xml:space="preserve">; </w:t>
      </w:r>
      <w:r w:rsidR="00293253">
        <w:rPr>
          <w:lang w:eastAsia="en-US"/>
        </w:rPr>
        <w:t>LGE</w:t>
      </w:r>
      <w:r>
        <w:rPr>
          <w:lang w:eastAsia="en-US"/>
        </w:rPr>
        <w:t xml:space="preserve">; </w:t>
      </w:r>
      <w:r w:rsidR="00293253">
        <w:rPr>
          <w:lang w:eastAsia="en-US"/>
        </w:rPr>
        <w:t>China Telecom</w:t>
      </w:r>
      <w:r>
        <w:rPr>
          <w:lang w:eastAsia="en-US"/>
        </w:rPr>
        <w:t xml:space="preserve">; </w:t>
      </w:r>
      <w:r w:rsidR="00293253">
        <w:rPr>
          <w:lang w:eastAsia="en-US"/>
        </w:rPr>
        <w:t>Lenovo</w:t>
      </w:r>
      <w:r>
        <w:rPr>
          <w:lang w:eastAsia="en-US"/>
        </w:rPr>
        <w:t xml:space="preserve">; </w:t>
      </w:r>
      <w:r w:rsidR="00293253">
        <w:rPr>
          <w:lang w:eastAsia="en-US"/>
        </w:rPr>
        <w:t>ZTE</w:t>
      </w:r>
      <w:r>
        <w:rPr>
          <w:lang w:eastAsia="en-US"/>
        </w:rPr>
        <w:t xml:space="preserve">; </w:t>
      </w:r>
      <w:r w:rsidR="00293253">
        <w:rPr>
          <w:lang w:eastAsia="en-US"/>
        </w:rPr>
        <w:t>China Mobile</w:t>
      </w:r>
      <w:r>
        <w:rPr>
          <w:lang w:eastAsia="en-US"/>
        </w:rPr>
        <w:t xml:space="preserve">; </w:t>
      </w:r>
      <w:r w:rsidR="00293253">
        <w:rPr>
          <w:lang w:eastAsia="en-US"/>
        </w:rPr>
        <w:t>Tencent</w:t>
      </w:r>
      <w:r>
        <w:rPr>
          <w:lang w:eastAsia="en-US"/>
        </w:rPr>
        <w:t xml:space="preserve">; </w:t>
      </w:r>
      <w:r w:rsidR="00293253">
        <w:rPr>
          <w:lang w:eastAsia="en-US"/>
        </w:rPr>
        <w:t>Xiaomi</w:t>
      </w:r>
      <w:r>
        <w:rPr>
          <w:lang w:eastAsia="en-US"/>
        </w:rPr>
        <w:t xml:space="preserve">; </w:t>
      </w:r>
      <w:r w:rsidR="00293253">
        <w:rPr>
          <w:lang w:eastAsia="en-US"/>
        </w:rPr>
        <w:t xml:space="preserve">OPPO </w:t>
      </w:r>
      <w:r>
        <w:rPr>
          <w:lang w:eastAsia="en-US"/>
        </w:rPr>
        <w:t>)</w:t>
      </w:r>
    </w:p>
    <w:p w14:paraId="513495B8" w14:textId="44F0EC36" w:rsidR="00293253" w:rsidRPr="001C4D19" w:rsidRDefault="00293253" w:rsidP="001E6772">
      <w:pPr>
        <w:keepNext/>
        <w:rPr>
          <w:b/>
          <w:bCs/>
          <w:lang w:eastAsia="en-US"/>
        </w:rPr>
      </w:pPr>
      <w:r>
        <w:rPr>
          <w:b/>
          <w:bCs/>
          <w:lang w:eastAsia="en-US"/>
        </w:rPr>
        <w:t>No</w:t>
      </w:r>
      <w:r w:rsidRPr="001C4D19">
        <w:rPr>
          <w:b/>
          <w:bCs/>
          <w:lang w:eastAsia="en-US"/>
        </w:rPr>
        <w:t>:</w:t>
      </w:r>
      <w:r w:rsidRPr="001C4D19">
        <w:rPr>
          <w:b/>
          <w:bCs/>
          <w:lang w:eastAsia="en-US"/>
        </w:rPr>
        <w:tab/>
      </w:r>
      <w:r w:rsidRPr="001C4D19">
        <w:rPr>
          <w:b/>
          <w:bCs/>
          <w:lang w:eastAsia="en-US"/>
        </w:rPr>
        <w:tab/>
      </w:r>
      <w:r>
        <w:rPr>
          <w:b/>
          <w:bCs/>
          <w:lang w:eastAsia="en-US"/>
        </w:rPr>
        <w:t>6</w:t>
      </w:r>
    </w:p>
    <w:p w14:paraId="05BE922D" w14:textId="4331AE34" w:rsidR="00293253" w:rsidRDefault="001E6772" w:rsidP="001E6772">
      <w:pPr>
        <w:keepNext/>
        <w:rPr>
          <w:lang w:eastAsia="en-US"/>
        </w:rPr>
      </w:pPr>
      <w:r>
        <w:rPr>
          <w:lang w:eastAsia="en-US"/>
        </w:rPr>
        <w:t>(</w:t>
      </w:r>
      <w:r w:rsidR="00293253">
        <w:rPr>
          <w:lang w:eastAsia="en-US"/>
        </w:rPr>
        <w:t>Qualcomm</w:t>
      </w:r>
      <w:r>
        <w:rPr>
          <w:lang w:eastAsia="en-US"/>
        </w:rPr>
        <w:t xml:space="preserve">; </w:t>
      </w:r>
      <w:r w:rsidR="00293253">
        <w:rPr>
          <w:lang w:eastAsia="en-US"/>
        </w:rPr>
        <w:t>Nokia</w:t>
      </w:r>
      <w:r>
        <w:rPr>
          <w:lang w:eastAsia="en-US"/>
        </w:rPr>
        <w:t xml:space="preserve">; </w:t>
      </w:r>
      <w:r w:rsidR="00293253">
        <w:rPr>
          <w:lang w:eastAsia="en-US"/>
        </w:rPr>
        <w:t>NTT DOCOMO</w:t>
      </w:r>
      <w:r>
        <w:rPr>
          <w:lang w:eastAsia="en-US"/>
        </w:rPr>
        <w:t xml:space="preserve">; </w:t>
      </w:r>
      <w:r w:rsidR="00293253">
        <w:rPr>
          <w:lang w:eastAsia="en-US"/>
        </w:rPr>
        <w:t>TMUS</w:t>
      </w:r>
      <w:r>
        <w:rPr>
          <w:lang w:eastAsia="en-US"/>
        </w:rPr>
        <w:t xml:space="preserve">; </w:t>
      </w:r>
      <w:proofErr w:type="spellStart"/>
      <w:r w:rsidR="00293253">
        <w:rPr>
          <w:lang w:eastAsia="en-US"/>
        </w:rPr>
        <w:t>InterDigital</w:t>
      </w:r>
      <w:proofErr w:type="spellEnd"/>
      <w:r>
        <w:rPr>
          <w:lang w:eastAsia="en-US"/>
        </w:rPr>
        <w:t xml:space="preserve">; </w:t>
      </w:r>
      <w:r w:rsidR="00293253">
        <w:rPr>
          <w:lang w:eastAsia="en-US"/>
        </w:rPr>
        <w:t>Samsung</w:t>
      </w:r>
      <w:r>
        <w:rPr>
          <w:lang w:eastAsia="en-US"/>
        </w:rPr>
        <w:t>)</w:t>
      </w:r>
    </w:p>
    <w:p w14:paraId="649DFA03" w14:textId="7961744E" w:rsidR="001C4D19" w:rsidRPr="001C4D19" w:rsidRDefault="001C4D19" w:rsidP="001E6772">
      <w:pPr>
        <w:keepNext/>
        <w:rPr>
          <w:b/>
          <w:bCs/>
          <w:lang w:eastAsia="en-US"/>
        </w:rPr>
      </w:pPr>
      <w:r w:rsidRPr="001C4D19">
        <w:rPr>
          <w:b/>
          <w:bCs/>
          <w:lang w:eastAsia="en-US"/>
        </w:rPr>
        <w:t>Objections:</w:t>
      </w:r>
      <w:r w:rsidRPr="001C4D19">
        <w:rPr>
          <w:b/>
          <w:bCs/>
          <w:lang w:eastAsia="en-US"/>
        </w:rPr>
        <w:tab/>
      </w:r>
      <w:r w:rsidR="00293253">
        <w:rPr>
          <w:b/>
          <w:bCs/>
          <w:lang w:eastAsia="en-US"/>
        </w:rPr>
        <w:t>4</w:t>
      </w:r>
    </w:p>
    <w:p w14:paraId="1438307A" w14:textId="22B2C79A" w:rsidR="001C4D19" w:rsidRDefault="00293253" w:rsidP="001E6772">
      <w:pPr>
        <w:keepNext/>
        <w:rPr>
          <w:lang w:eastAsia="en-US"/>
        </w:rPr>
      </w:pPr>
      <w:r>
        <w:rPr>
          <w:lang w:eastAsia="en-US"/>
        </w:rPr>
        <w:t xml:space="preserve">(Nokia; Qualcomm; Samsung; </w:t>
      </w:r>
      <w:proofErr w:type="spellStart"/>
      <w:r>
        <w:rPr>
          <w:lang w:eastAsia="en-US"/>
        </w:rPr>
        <w:t>InterDigital</w:t>
      </w:r>
      <w:proofErr w:type="spellEnd"/>
      <w:r>
        <w:rPr>
          <w:lang w:eastAsia="en-US"/>
        </w:rPr>
        <w:t>)</w:t>
      </w:r>
    </w:p>
    <w:p w14:paraId="38BB141D" w14:textId="77777777" w:rsidR="001C4D19" w:rsidRDefault="001C4D19" w:rsidP="00F53648">
      <w:pPr>
        <w:rPr>
          <w:lang w:eastAsia="en-US"/>
        </w:rPr>
      </w:pPr>
    </w:p>
    <w:p w14:paraId="5E82A8F3" w14:textId="77777777" w:rsidR="001C4D19" w:rsidRPr="001C4D19" w:rsidRDefault="001C4D19" w:rsidP="001E6772">
      <w:pPr>
        <w:keepNext/>
        <w:rPr>
          <w:b/>
          <w:bCs/>
          <w:color w:val="0000FF"/>
          <w:lang w:eastAsia="en-US"/>
        </w:rPr>
      </w:pPr>
      <w:r w:rsidRPr="001C4D19">
        <w:rPr>
          <w:b/>
          <w:bCs/>
          <w:color w:val="0000FF"/>
          <w:lang w:eastAsia="en-US"/>
        </w:rPr>
        <w:t>Question 2: AF provides MMSID to PCF. The MMSID is included as is in PCC rules and is forwarded to NG-RAN. NG-RAN uses the MMSID for QoS flow to DRB mapping (S2-2500159r06)</w:t>
      </w:r>
    </w:p>
    <w:p w14:paraId="4E878E40" w14:textId="68E95689" w:rsidR="001C4D19" w:rsidRPr="001C4D19" w:rsidRDefault="001C4D19" w:rsidP="001E6772">
      <w:pPr>
        <w:keepNext/>
        <w:rPr>
          <w:b/>
          <w:bCs/>
          <w:lang w:eastAsia="en-US"/>
        </w:rPr>
      </w:pPr>
      <w:r w:rsidRPr="001C4D19">
        <w:rPr>
          <w:b/>
          <w:bCs/>
          <w:lang w:eastAsia="en-US"/>
        </w:rPr>
        <w:t>Support:</w:t>
      </w:r>
      <w:r w:rsidRPr="001C4D19">
        <w:rPr>
          <w:b/>
          <w:bCs/>
          <w:lang w:eastAsia="en-US"/>
        </w:rPr>
        <w:tab/>
      </w:r>
      <w:r w:rsidRPr="001C4D19">
        <w:rPr>
          <w:b/>
          <w:bCs/>
          <w:lang w:eastAsia="en-US"/>
        </w:rPr>
        <w:tab/>
      </w:r>
      <w:r w:rsidR="00293253">
        <w:rPr>
          <w:b/>
          <w:bCs/>
          <w:lang w:eastAsia="en-US"/>
        </w:rPr>
        <w:t>6</w:t>
      </w:r>
    </w:p>
    <w:p w14:paraId="773D5143" w14:textId="76156411" w:rsidR="001C4D19" w:rsidRDefault="001E6772" w:rsidP="001E6772">
      <w:pPr>
        <w:keepNext/>
        <w:rPr>
          <w:lang w:eastAsia="en-US"/>
        </w:rPr>
      </w:pPr>
      <w:r>
        <w:rPr>
          <w:lang w:eastAsia="en-US"/>
        </w:rPr>
        <w:t>(</w:t>
      </w:r>
      <w:r w:rsidR="00293253">
        <w:rPr>
          <w:lang w:eastAsia="en-US"/>
        </w:rPr>
        <w:t xml:space="preserve">Qualcomm; ZTE; TMUS; AT&amp;T; </w:t>
      </w:r>
      <w:proofErr w:type="spellStart"/>
      <w:r w:rsidR="00293253">
        <w:rPr>
          <w:lang w:eastAsia="en-US"/>
        </w:rPr>
        <w:t>Futurewei</w:t>
      </w:r>
      <w:proofErr w:type="spellEnd"/>
      <w:r w:rsidR="00293253">
        <w:rPr>
          <w:lang w:eastAsia="en-US"/>
        </w:rPr>
        <w:t>; Nokia)</w:t>
      </w:r>
    </w:p>
    <w:p w14:paraId="0AA8F640" w14:textId="453CD53F" w:rsidR="00293253" w:rsidRPr="001C4D19" w:rsidRDefault="00293253" w:rsidP="001E6772">
      <w:pPr>
        <w:keepNext/>
        <w:rPr>
          <w:b/>
          <w:bCs/>
          <w:lang w:eastAsia="en-US"/>
        </w:rPr>
      </w:pPr>
      <w:r>
        <w:rPr>
          <w:b/>
          <w:bCs/>
          <w:lang w:eastAsia="en-US"/>
        </w:rPr>
        <w:t>No</w:t>
      </w:r>
      <w:r w:rsidRPr="001C4D19">
        <w:rPr>
          <w:b/>
          <w:bCs/>
          <w:lang w:eastAsia="en-US"/>
        </w:rPr>
        <w:t>:</w:t>
      </w:r>
      <w:r w:rsidRPr="001C4D19">
        <w:rPr>
          <w:b/>
          <w:bCs/>
          <w:lang w:eastAsia="en-US"/>
        </w:rPr>
        <w:tab/>
      </w:r>
      <w:r w:rsidRPr="001C4D19">
        <w:rPr>
          <w:b/>
          <w:bCs/>
          <w:lang w:eastAsia="en-US"/>
        </w:rPr>
        <w:tab/>
      </w:r>
      <w:r>
        <w:rPr>
          <w:b/>
          <w:bCs/>
          <w:lang w:eastAsia="en-US"/>
        </w:rPr>
        <w:t>8</w:t>
      </w:r>
    </w:p>
    <w:p w14:paraId="0EFBAB5A" w14:textId="3DDCBA21" w:rsidR="00293253" w:rsidRDefault="00293253" w:rsidP="001E6772">
      <w:pPr>
        <w:keepNext/>
        <w:rPr>
          <w:lang w:eastAsia="en-US"/>
        </w:rPr>
      </w:pPr>
      <w:r>
        <w:rPr>
          <w:lang w:eastAsia="en-US"/>
        </w:rPr>
        <w:t>(NTT DOCOMO; vivo; MediaTek Inc.</w:t>
      </w:r>
      <w:r w:rsidRPr="00293253">
        <w:rPr>
          <w:lang w:eastAsia="en-US"/>
        </w:rPr>
        <w:t xml:space="preserve"> </w:t>
      </w:r>
      <w:r>
        <w:rPr>
          <w:lang w:eastAsia="en-US"/>
        </w:rPr>
        <w:t xml:space="preserve">; </w:t>
      </w:r>
      <w:proofErr w:type="spellStart"/>
      <w:r>
        <w:rPr>
          <w:lang w:eastAsia="en-US"/>
        </w:rPr>
        <w:t>InterDigital</w:t>
      </w:r>
      <w:proofErr w:type="spellEnd"/>
      <w:r>
        <w:rPr>
          <w:lang w:eastAsia="en-US"/>
        </w:rPr>
        <w:t>; Ericsson; Google; China Mobile; Samsung)</w:t>
      </w:r>
    </w:p>
    <w:p w14:paraId="48ACB9A6" w14:textId="77777777" w:rsidR="001C4D19" w:rsidRDefault="001C4D19" w:rsidP="00F53648">
      <w:pPr>
        <w:rPr>
          <w:lang w:eastAsia="en-US"/>
        </w:rPr>
      </w:pPr>
    </w:p>
    <w:p w14:paraId="2DA267C4" w14:textId="77777777" w:rsidR="001C4D19" w:rsidRPr="001C4D19" w:rsidRDefault="001C4D19" w:rsidP="001E6772">
      <w:pPr>
        <w:keepNext/>
        <w:rPr>
          <w:b/>
          <w:bCs/>
          <w:color w:val="0000FF"/>
          <w:lang w:eastAsia="en-US"/>
        </w:rPr>
      </w:pPr>
      <w:r w:rsidRPr="001C4D19">
        <w:rPr>
          <w:b/>
          <w:bCs/>
          <w:color w:val="0000FF"/>
          <w:lang w:eastAsia="en-US"/>
        </w:rPr>
        <w:t>Question 3: AF provides MMSID and Joint admission control indicator for all/some data flows. SMF forwards the information to NG-RAN (S2-2500159r05)</w:t>
      </w:r>
    </w:p>
    <w:p w14:paraId="56DB3FA3" w14:textId="45FF2251" w:rsidR="001C4D19" w:rsidRPr="001C4D19" w:rsidRDefault="001C4D19" w:rsidP="001E6772">
      <w:pPr>
        <w:keepNext/>
        <w:rPr>
          <w:b/>
          <w:bCs/>
          <w:lang w:eastAsia="en-US"/>
        </w:rPr>
      </w:pPr>
      <w:r w:rsidRPr="001C4D19">
        <w:rPr>
          <w:b/>
          <w:bCs/>
          <w:lang w:eastAsia="en-US"/>
        </w:rPr>
        <w:t>Support:</w:t>
      </w:r>
      <w:r w:rsidRPr="001C4D19">
        <w:rPr>
          <w:b/>
          <w:bCs/>
          <w:lang w:eastAsia="en-US"/>
        </w:rPr>
        <w:tab/>
      </w:r>
      <w:r w:rsidRPr="001C4D19">
        <w:rPr>
          <w:b/>
          <w:bCs/>
          <w:lang w:eastAsia="en-US"/>
        </w:rPr>
        <w:tab/>
      </w:r>
      <w:r w:rsidR="00293253">
        <w:rPr>
          <w:b/>
          <w:bCs/>
          <w:lang w:eastAsia="en-US"/>
        </w:rPr>
        <w:t>8</w:t>
      </w:r>
    </w:p>
    <w:p w14:paraId="34253BD0" w14:textId="719B839F" w:rsidR="001C4D19" w:rsidRDefault="001E6772" w:rsidP="001E6772">
      <w:pPr>
        <w:keepNext/>
        <w:rPr>
          <w:lang w:eastAsia="en-US"/>
        </w:rPr>
      </w:pPr>
      <w:r>
        <w:rPr>
          <w:lang w:eastAsia="en-US"/>
        </w:rPr>
        <w:t>(</w:t>
      </w:r>
      <w:r w:rsidR="00293253">
        <w:rPr>
          <w:lang w:eastAsia="en-US"/>
        </w:rPr>
        <w:t>Nokia</w:t>
      </w:r>
      <w:r>
        <w:rPr>
          <w:lang w:eastAsia="en-US"/>
        </w:rPr>
        <w:t xml:space="preserve">; </w:t>
      </w:r>
      <w:r w:rsidR="00293253">
        <w:rPr>
          <w:lang w:eastAsia="en-US"/>
        </w:rPr>
        <w:t>Qualcomm</w:t>
      </w:r>
      <w:r>
        <w:rPr>
          <w:lang w:eastAsia="en-US"/>
        </w:rPr>
        <w:t xml:space="preserve">; </w:t>
      </w:r>
      <w:r w:rsidR="00293253">
        <w:rPr>
          <w:lang w:eastAsia="en-US"/>
        </w:rPr>
        <w:t>OPPO</w:t>
      </w:r>
      <w:r>
        <w:rPr>
          <w:lang w:eastAsia="en-US"/>
        </w:rPr>
        <w:t xml:space="preserve">; </w:t>
      </w:r>
      <w:r w:rsidR="00293253">
        <w:rPr>
          <w:lang w:eastAsia="en-US"/>
        </w:rPr>
        <w:t>Samsung</w:t>
      </w:r>
      <w:r>
        <w:rPr>
          <w:lang w:eastAsia="en-US"/>
        </w:rPr>
        <w:t xml:space="preserve">; </w:t>
      </w:r>
      <w:r w:rsidR="00293253">
        <w:rPr>
          <w:lang w:eastAsia="en-US"/>
        </w:rPr>
        <w:t>Huawei</w:t>
      </w:r>
      <w:r>
        <w:rPr>
          <w:lang w:eastAsia="en-US"/>
        </w:rPr>
        <w:t xml:space="preserve">; </w:t>
      </w:r>
      <w:r w:rsidR="00293253">
        <w:rPr>
          <w:lang w:eastAsia="en-US"/>
        </w:rPr>
        <w:t>LGE</w:t>
      </w:r>
      <w:r>
        <w:rPr>
          <w:lang w:eastAsia="en-US"/>
        </w:rPr>
        <w:t xml:space="preserve">; </w:t>
      </w:r>
      <w:r w:rsidR="00293253">
        <w:rPr>
          <w:lang w:eastAsia="en-US"/>
        </w:rPr>
        <w:t>Sony</w:t>
      </w:r>
      <w:r>
        <w:rPr>
          <w:lang w:eastAsia="en-US"/>
        </w:rPr>
        <w:t xml:space="preserve">; </w:t>
      </w:r>
      <w:proofErr w:type="spellStart"/>
      <w:r w:rsidR="00293253">
        <w:rPr>
          <w:lang w:eastAsia="en-US"/>
        </w:rPr>
        <w:t>InterDigital</w:t>
      </w:r>
      <w:proofErr w:type="spellEnd"/>
      <w:r>
        <w:rPr>
          <w:lang w:eastAsia="en-US"/>
        </w:rPr>
        <w:t>)</w:t>
      </w:r>
    </w:p>
    <w:p w14:paraId="08712980" w14:textId="13E863A7" w:rsidR="00293253" w:rsidRPr="001C4D19" w:rsidRDefault="00293253" w:rsidP="001E6772">
      <w:pPr>
        <w:keepNext/>
        <w:rPr>
          <w:b/>
          <w:bCs/>
          <w:lang w:eastAsia="en-US"/>
        </w:rPr>
      </w:pPr>
      <w:r>
        <w:rPr>
          <w:b/>
          <w:bCs/>
          <w:lang w:eastAsia="en-US"/>
        </w:rPr>
        <w:t>No</w:t>
      </w:r>
      <w:r w:rsidRPr="001C4D19">
        <w:rPr>
          <w:b/>
          <w:bCs/>
          <w:lang w:eastAsia="en-US"/>
        </w:rPr>
        <w:t>:</w:t>
      </w:r>
      <w:r w:rsidRPr="001C4D19">
        <w:rPr>
          <w:b/>
          <w:bCs/>
          <w:lang w:eastAsia="en-US"/>
        </w:rPr>
        <w:tab/>
      </w:r>
      <w:r>
        <w:rPr>
          <w:b/>
          <w:bCs/>
          <w:lang w:eastAsia="en-US"/>
        </w:rPr>
        <w:t>12</w:t>
      </w:r>
    </w:p>
    <w:p w14:paraId="7851D176" w14:textId="0F86B01D" w:rsidR="00293253" w:rsidRDefault="001E6772" w:rsidP="001E6772">
      <w:pPr>
        <w:keepNext/>
        <w:rPr>
          <w:lang w:eastAsia="en-US"/>
        </w:rPr>
      </w:pPr>
      <w:r>
        <w:rPr>
          <w:lang w:eastAsia="en-US"/>
        </w:rPr>
        <w:t>(</w:t>
      </w:r>
      <w:r w:rsidR="00293253">
        <w:rPr>
          <w:lang w:eastAsia="en-US"/>
        </w:rPr>
        <w:t>China Mobile</w:t>
      </w:r>
      <w:r>
        <w:rPr>
          <w:lang w:eastAsia="en-US"/>
        </w:rPr>
        <w:t xml:space="preserve">; </w:t>
      </w:r>
      <w:r w:rsidR="00293253">
        <w:rPr>
          <w:lang w:eastAsia="en-US"/>
        </w:rPr>
        <w:t>vivo</w:t>
      </w:r>
      <w:r>
        <w:rPr>
          <w:lang w:eastAsia="en-US"/>
        </w:rPr>
        <w:t xml:space="preserve">; </w:t>
      </w:r>
      <w:r w:rsidR="00293253">
        <w:rPr>
          <w:lang w:eastAsia="en-US"/>
        </w:rPr>
        <w:t>MediaTek Inc.</w:t>
      </w:r>
      <w:r>
        <w:rPr>
          <w:lang w:eastAsia="en-US"/>
        </w:rPr>
        <w:t xml:space="preserve">; </w:t>
      </w:r>
      <w:r w:rsidR="00293253">
        <w:rPr>
          <w:lang w:eastAsia="en-US"/>
        </w:rPr>
        <w:t>TMUS</w:t>
      </w:r>
      <w:r>
        <w:rPr>
          <w:lang w:eastAsia="en-US"/>
        </w:rPr>
        <w:t xml:space="preserve">; </w:t>
      </w:r>
      <w:r w:rsidR="00293253">
        <w:rPr>
          <w:lang w:eastAsia="en-US"/>
        </w:rPr>
        <w:t>NTT DOCOMO</w:t>
      </w:r>
      <w:r>
        <w:rPr>
          <w:lang w:eastAsia="en-US"/>
        </w:rPr>
        <w:t xml:space="preserve">; </w:t>
      </w:r>
      <w:proofErr w:type="spellStart"/>
      <w:r w:rsidR="00293253">
        <w:rPr>
          <w:lang w:eastAsia="en-US"/>
        </w:rPr>
        <w:t>Futurewei</w:t>
      </w:r>
      <w:proofErr w:type="spellEnd"/>
      <w:r>
        <w:rPr>
          <w:lang w:eastAsia="en-US"/>
        </w:rPr>
        <w:t xml:space="preserve">; </w:t>
      </w:r>
      <w:r w:rsidR="00293253">
        <w:rPr>
          <w:lang w:eastAsia="en-US"/>
        </w:rPr>
        <w:t>Google</w:t>
      </w:r>
      <w:r>
        <w:rPr>
          <w:lang w:eastAsia="en-US"/>
        </w:rPr>
        <w:t xml:space="preserve">; </w:t>
      </w:r>
      <w:r w:rsidR="00293253">
        <w:rPr>
          <w:lang w:eastAsia="en-US"/>
        </w:rPr>
        <w:t>CATT</w:t>
      </w:r>
      <w:r>
        <w:rPr>
          <w:lang w:eastAsia="en-US"/>
        </w:rPr>
        <w:t xml:space="preserve">; </w:t>
      </w:r>
      <w:r w:rsidR="00293253">
        <w:rPr>
          <w:lang w:eastAsia="en-US"/>
        </w:rPr>
        <w:t>Lenovo</w:t>
      </w:r>
      <w:r>
        <w:rPr>
          <w:lang w:eastAsia="en-US"/>
        </w:rPr>
        <w:t xml:space="preserve">; </w:t>
      </w:r>
      <w:r w:rsidR="00293253">
        <w:rPr>
          <w:lang w:eastAsia="en-US"/>
        </w:rPr>
        <w:t>ZTE</w:t>
      </w:r>
      <w:r>
        <w:rPr>
          <w:lang w:eastAsia="en-US"/>
        </w:rPr>
        <w:t xml:space="preserve">; </w:t>
      </w:r>
      <w:r w:rsidR="00293253">
        <w:rPr>
          <w:lang w:eastAsia="en-US"/>
        </w:rPr>
        <w:t>China Telecom</w:t>
      </w:r>
      <w:r>
        <w:rPr>
          <w:lang w:eastAsia="en-US"/>
        </w:rPr>
        <w:t xml:space="preserve">; </w:t>
      </w:r>
      <w:r w:rsidR="00293253">
        <w:rPr>
          <w:lang w:eastAsia="en-US"/>
        </w:rPr>
        <w:t>Ericsson</w:t>
      </w:r>
      <w:r>
        <w:rPr>
          <w:lang w:eastAsia="en-US"/>
        </w:rPr>
        <w:t>)</w:t>
      </w:r>
    </w:p>
    <w:p w14:paraId="343698E4" w14:textId="77777777" w:rsidR="001C4D19" w:rsidRDefault="001C4D19" w:rsidP="00F53648">
      <w:pPr>
        <w:rPr>
          <w:lang w:eastAsia="en-US"/>
        </w:rPr>
      </w:pPr>
    </w:p>
    <w:p w14:paraId="30A8AEC7" w14:textId="77777777" w:rsidR="001C4D19" w:rsidRPr="001C4D19" w:rsidRDefault="001C4D19" w:rsidP="001E6772">
      <w:pPr>
        <w:keepNext/>
        <w:rPr>
          <w:b/>
          <w:bCs/>
          <w:color w:val="0000FF"/>
          <w:lang w:eastAsia="en-US"/>
        </w:rPr>
      </w:pPr>
      <w:r w:rsidRPr="001C4D19">
        <w:rPr>
          <w:b/>
          <w:bCs/>
          <w:color w:val="0000FF"/>
          <w:lang w:eastAsia="en-US"/>
        </w:rPr>
        <w:t>Question 4 (Outcome applies only to question 3 and shall be combined with the outcome of question 3): AF provides MMSID to PCF, PCF generates a Unique Identifier based on the MMSID w/o exposing the AF ID, and PCF sends the Unique Identifier to SMF/NG-RAN (DP: S2-2500442)</w:t>
      </w:r>
    </w:p>
    <w:p w14:paraId="57614308" w14:textId="64A7168A" w:rsidR="001C4D19" w:rsidRPr="001C4D19" w:rsidRDefault="001C4D19" w:rsidP="001E6772">
      <w:pPr>
        <w:keepNext/>
        <w:rPr>
          <w:b/>
          <w:bCs/>
          <w:lang w:eastAsia="en-US"/>
        </w:rPr>
      </w:pPr>
      <w:r w:rsidRPr="001C4D19">
        <w:rPr>
          <w:b/>
          <w:bCs/>
          <w:lang w:eastAsia="en-US"/>
        </w:rPr>
        <w:t>Support:</w:t>
      </w:r>
      <w:r w:rsidRPr="001C4D19">
        <w:rPr>
          <w:b/>
          <w:bCs/>
          <w:lang w:eastAsia="en-US"/>
        </w:rPr>
        <w:tab/>
      </w:r>
      <w:r w:rsidRPr="001C4D19">
        <w:rPr>
          <w:b/>
          <w:bCs/>
          <w:lang w:eastAsia="en-US"/>
        </w:rPr>
        <w:tab/>
      </w:r>
      <w:r w:rsidR="00293253">
        <w:rPr>
          <w:b/>
          <w:bCs/>
          <w:lang w:eastAsia="en-US"/>
        </w:rPr>
        <w:t>7</w:t>
      </w:r>
    </w:p>
    <w:p w14:paraId="49557B33" w14:textId="3BE61FAA" w:rsidR="001C4D19" w:rsidRDefault="00293253" w:rsidP="001E6772">
      <w:pPr>
        <w:keepNext/>
        <w:rPr>
          <w:lang w:eastAsia="en-US"/>
        </w:rPr>
      </w:pPr>
      <w:r>
        <w:rPr>
          <w:lang w:eastAsia="en-US"/>
        </w:rPr>
        <w:t xml:space="preserve">(Nokia; ZTE; Sony; LGE; </w:t>
      </w:r>
      <w:proofErr w:type="spellStart"/>
      <w:r>
        <w:rPr>
          <w:lang w:eastAsia="en-US"/>
        </w:rPr>
        <w:t>InterDigital</w:t>
      </w:r>
      <w:proofErr w:type="spellEnd"/>
      <w:r>
        <w:rPr>
          <w:lang w:eastAsia="en-US"/>
        </w:rPr>
        <w:t>; Huawei; NTT DOCOMO)</w:t>
      </w:r>
    </w:p>
    <w:p w14:paraId="32EABE15" w14:textId="5E9828C2" w:rsidR="00293253" w:rsidRPr="001C4D19" w:rsidRDefault="00293253" w:rsidP="001E6772">
      <w:pPr>
        <w:keepNext/>
        <w:rPr>
          <w:b/>
          <w:bCs/>
          <w:lang w:eastAsia="en-US"/>
        </w:rPr>
      </w:pPr>
      <w:r>
        <w:rPr>
          <w:b/>
          <w:bCs/>
          <w:lang w:eastAsia="en-US"/>
        </w:rPr>
        <w:t>No</w:t>
      </w:r>
      <w:r w:rsidRPr="001C4D19">
        <w:rPr>
          <w:b/>
          <w:bCs/>
          <w:lang w:eastAsia="en-US"/>
        </w:rPr>
        <w:t>:</w:t>
      </w:r>
      <w:r w:rsidRPr="001C4D19">
        <w:rPr>
          <w:b/>
          <w:bCs/>
          <w:lang w:eastAsia="en-US"/>
        </w:rPr>
        <w:tab/>
      </w:r>
      <w:r>
        <w:rPr>
          <w:b/>
          <w:bCs/>
          <w:lang w:eastAsia="en-US"/>
        </w:rPr>
        <w:t>8</w:t>
      </w:r>
    </w:p>
    <w:p w14:paraId="728B01DE" w14:textId="4C424E85" w:rsidR="00293253" w:rsidRDefault="00293253" w:rsidP="001E6772">
      <w:pPr>
        <w:keepNext/>
        <w:rPr>
          <w:lang w:eastAsia="en-US"/>
        </w:rPr>
      </w:pPr>
      <w:r>
        <w:rPr>
          <w:lang w:eastAsia="en-US"/>
        </w:rPr>
        <w:t>(MediaTek Inc.; Ericsson; China Mobile; CATT; Google; Samsung; Lenovo; vivo)</w:t>
      </w:r>
    </w:p>
    <w:p w14:paraId="771EEDAD" w14:textId="77777777" w:rsidR="001C4D19" w:rsidRDefault="001C4D19" w:rsidP="001E6772">
      <w:pPr>
        <w:keepNext/>
        <w:rPr>
          <w:lang w:eastAsia="en-US"/>
        </w:rPr>
      </w:pPr>
    </w:p>
    <w:p w14:paraId="28DA3576" w14:textId="6C21B3EB" w:rsidR="001C4D19" w:rsidRPr="001E6772" w:rsidRDefault="00293253" w:rsidP="001E6772">
      <w:pPr>
        <w:keepNext/>
        <w:rPr>
          <w:b/>
          <w:bCs/>
          <w:lang w:eastAsia="en-US"/>
        </w:rPr>
      </w:pPr>
      <w:r w:rsidRPr="001E6772">
        <w:rPr>
          <w:b/>
          <w:bCs/>
          <w:lang w:eastAsia="en-US"/>
        </w:rPr>
        <w:t xml:space="preserve">China Mobile suggested progressing with Option 1. Ericsson opposed doing work which should be done in RAN WGs first. Qualcomm commented that either an option should be progressed or we need to report that there is no consensus and no guidance can be provided. </w:t>
      </w:r>
    </w:p>
    <w:p w14:paraId="11125838" w14:textId="6821FBDF" w:rsidR="001C4D19" w:rsidRPr="002639E4" w:rsidRDefault="002639E4" w:rsidP="00F53648">
      <w:pPr>
        <w:rPr>
          <w:b/>
          <w:bCs/>
          <w:color w:val="0000FF"/>
          <w:lang w:eastAsia="en-US"/>
        </w:rPr>
      </w:pPr>
      <w:r w:rsidRPr="002639E4">
        <w:rPr>
          <w:b/>
          <w:bCs/>
          <w:color w:val="0000FF"/>
          <w:lang w:eastAsia="en-US"/>
        </w:rPr>
        <w:t>Way forward: Further discuss Option 1 in this meeting to see of any outcome is agreeable in CC#3.</w:t>
      </w:r>
    </w:p>
    <w:p w14:paraId="40ED3BF5" w14:textId="77777777" w:rsidR="002639E4" w:rsidRPr="00F53648" w:rsidRDefault="002639E4" w:rsidP="00F53648">
      <w:pPr>
        <w:rPr>
          <w:lang w:eastAsia="en-US"/>
        </w:rPr>
      </w:pPr>
    </w:p>
    <w:p w14:paraId="1D62F059" w14:textId="7AA3C29B" w:rsidR="00AB5764" w:rsidRPr="00043B09" w:rsidRDefault="00000000" w:rsidP="00AB5764">
      <w:pPr>
        <w:rPr>
          <w:lang w:eastAsia="en-US"/>
        </w:rPr>
      </w:pPr>
      <w:hyperlink r:id="rId10" w:history="1">
        <w:r w:rsidR="00357EC1" w:rsidRPr="00043B09">
          <w:rPr>
            <w:rStyle w:val="Hyperlink"/>
            <w:lang w:eastAsia="en-US"/>
          </w:rPr>
          <w:t xml:space="preserve">AI 19.2.2 NG_RTC_Ph2 </w:t>
        </w:r>
        <w:proofErr w:type="spellStart"/>
        <w:r w:rsidR="00357EC1" w:rsidRPr="00043B09">
          <w:rPr>
            <w:rStyle w:val="Hyperlink"/>
            <w:lang w:eastAsia="en-US"/>
          </w:rPr>
          <w:t>SoH</w:t>
        </w:r>
        <w:proofErr w:type="spellEnd"/>
        <w:r w:rsidR="00357EC1" w:rsidRPr="00043B09">
          <w:rPr>
            <w:rStyle w:val="Hyperlink"/>
            <w:lang w:eastAsia="en-US"/>
          </w:rPr>
          <w:t xml:space="preserve"> Question v6.pptx</w:t>
        </w:r>
      </w:hyperlink>
    </w:p>
    <w:p w14:paraId="3FF287B4" w14:textId="47466223" w:rsidR="00357EC1" w:rsidRPr="00293253" w:rsidRDefault="00293253" w:rsidP="00AB5764">
      <w:pPr>
        <w:rPr>
          <w:b/>
          <w:bCs/>
          <w:lang w:eastAsia="en-US"/>
        </w:rPr>
      </w:pPr>
      <w:r w:rsidRPr="00293253">
        <w:rPr>
          <w:b/>
          <w:bCs/>
          <w:lang w:eastAsia="en-US"/>
        </w:rPr>
        <w:t>It was reported that some companies needed more time to discuss and this show of hands proposal was cancelled.</w:t>
      </w:r>
    </w:p>
    <w:p w14:paraId="2B773C89" w14:textId="77777777" w:rsidR="00293253" w:rsidRPr="00043B09" w:rsidRDefault="00293253" w:rsidP="00AB5764">
      <w:pPr>
        <w:rPr>
          <w:lang w:eastAsia="en-US"/>
        </w:rPr>
      </w:pPr>
    </w:p>
    <w:p w14:paraId="5B446E24" w14:textId="77777777" w:rsidR="00357EC1" w:rsidRPr="00043B09" w:rsidRDefault="00357EC1" w:rsidP="00AB5764">
      <w:pPr>
        <w:rPr>
          <w:lang w:eastAsia="en-US"/>
        </w:rPr>
      </w:pPr>
    </w:p>
    <w:p w14:paraId="341EBF4B" w14:textId="0B8D2C26" w:rsidR="00AB5764" w:rsidRDefault="0034292D" w:rsidP="00AB5764">
      <w:pPr>
        <w:pStyle w:val="Heading1"/>
      </w:pPr>
      <w:r>
        <w:t>6</w:t>
      </w:r>
      <w:r w:rsidR="00AB5764">
        <w:tab/>
        <w:t xml:space="preserve">New </w:t>
      </w:r>
      <w:proofErr w:type="spellStart"/>
      <w:r w:rsidR="00AB5764">
        <w:t>tdoc</w:t>
      </w:r>
      <w:proofErr w:type="spellEnd"/>
      <w:r w:rsidR="00AB5764">
        <w:t xml:space="preserve"> allocation (if required)</w:t>
      </w:r>
    </w:p>
    <w:p w14:paraId="2528FB17" w14:textId="086D816F" w:rsidR="00AB5764" w:rsidRDefault="001E6772" w:rsidP="00AB5764">
      <w:pPr>
        <w:rPr>
          <w:lang w:eastAsia="en-US"/>
        </w:rPr>
      </w:pPr>
      <w:r>
        <w:rPr>
          <w:lang w:eastAsia="en-US"/>
        </w:rPr>
        <w:t>No TD numbers were requested.</w:t>
      </w:r>
    </w:p>
    <w:p w14:paraId="05638BBE" w14:textId="77777777" w:rsidR="001E6772" w:rsidRPr="00AB5764" w:rsidRDefault="001E6772" w:rsidP="00AB5764">
      <w:pPr>
        <w:rPr>
          <w:lang w:eastAsia="en-US"/>
        </w:rPr>
      </w:pPr>
    </w:p>
    <w:p w14:paraId="55D6F63D" w14:textId="498E0A8C" w:rsidR="00AB5764" w:rsidRDefault="0034292D" w:rsidP="00AB5764">
      <w:pPr>
        <w:pStyle w:val="Heading1"/>
      </w:pPr>
      <w:r>
        <w:lastRenderedPageBreak/>
        <w:t>7</w:t>
      </w:r>
      <w:r>
        <w:tab/>
      </w:r>
      <w:proofErr w:type="spellStart"/>
      <w:r w:rsidR="00AB5764">
        <w:t>AoB</w:t>
      </w:r>
      <w:proofErr w:type="spellEnd"/>
    </w:p>
    <w:p w14:paraId="0E7F01F1" w14:textId="0E4025EF" w:rsidR="00AB5764" w:rsidRPr="00AB5764" w:rsidRDefault="001E6772" w:rsidP="00AB5764">
      <w:pPr>
        <w:rPr>
          <w:lang w:eastAsia="en-US"/>
        </w:rPr>
      </w:pPr>
      <w:r>
        <w:rPr>
          <w:lang w:eastAsia="en-US"/>
        </w:rPr>
        <w:t>Topics discussed in the show of hands and LSs and related CRs can have an extended revisions deadline for 24 hours.</w:t>
      </w:r>
    </w:p>
    <w:p w14:paraId="28A38CCD" w14:textId="77777777" w:rsidR="00C15465" w:rsidRPr="00AC1A5B" w:rsidRDefault="00C15465" w:rsidP="00984CE0">
      <w:pPr>
        <w:rPr>
          <w:lang w:eastAsia="en-US"/>
        </w:rPr>
      </w:pPr>
    </w:p>
    <w:p w14:paraId="164C7DDE" w14:textId="2D013306" w:rsidR="00AC1A5B" w:rsidRDefault="00D61DDA" w:rsidP="00AC1A5B">
      <w:pPr>
        <w:pStyle w:val="Heading1"/>
      </w:pPr>
      <w:r>
        <w:t>8</w:t>
      </w:r>
      <w:r w:rsidR="00AC1A5B">
        <w:tab/>
        <w:t>Closing of the CC</w:t>
      </w:r>
    </w:p>
    <w:p w14:paraId="4D15B805" w14:textId="2A488D9E" w:rsidR="00AC1A5B" w:rsidRDefault="008473C1" w:rsidP="00AC1A5B">
      <w:r>
        <w:t>The SA WG2 Chair thanked delegates for participating in this call and closed the CC.</w:t>
      </w:r>
    </w:p>
    <w:p w14:paraId="7C9D882B" w14:textId="04210490" w:rsidR="004838BD" w:rsidRPr="007652CA" w:rsidRDefault="007652CA" w:rsidP="00AC1A5B">
      <w:pPr>
        <w:rPr>
          <w:b/>
          <w:bCs/>
        </w:rPr>
      </w:pPr>
      <w:r w:rsidRPr="007652CA">
        <w:rPr>
          <w:b/>
          <w:bCs/>
          <w:lang w:eastAsia="en-US"/>
        </w:rPr>
        <w:t xml:space="preserve">Next CC: </w:t>
      </w:r>
      <w:r w:rsidRPr="007652CA">
        <w:rPr>
          <w:b/>
          <w:bCs/>
          <w:color w:val="0000FF"/>
        </w:rPr>
        <w:t>2</w:t>
      </w:r>
      <w:r w:rsidR="00AB5764">
        <w:rPr>
          <w:b/>
          <w:bCs/>
          <w:color w:val="0000FF"/>
        </w:rPr>
        <w:t>3</w:t>
      </w:r>
      <w:r w:rsidRPr="007652CA">
        <w:rPr>
          <w:b/>
          <w:bCs/>
          <w:color w:val="0000FF"/>
        </w:rPr>
        <w:t xml:space="preserve"> January 202</w:t>
      </w:r>
      <w:r w:rsidR="00D61DDA">
        <w:rPr>
          <w:b/>
          <w:bCs/>
          <w:color w:val="0000FF"/>
        </w:rPr>
        <w:t>5</w:t>
      </w:r>
      <w:r w:rsidRPr="007652CA">
        <w:rPr>
          <w:b/>
          <w:bCs/>
          <w:color w:val="0000FF"/>
        </w:rPr>
        <w:t>, 14.00 UTC.</w:t>
      </w:r>
    </w:p>
    <w:p w14:paraId="2BD5AE87" w14:textId="77777777" w:rsidR="007652CA" w:rsidRPr="007652CA" w:rsidRDefault="007652CA" w:rsidP="00AC1A5B"/>
    <w:p w14:paraId="664843CF" w14:textId="26941712" w:rsidR="007E1A46" w:rsidRDefault="000840CD" w:rsidP="000840CD">
      <w:pPr>
        <w:pStyle w:val="Heading1"/>
        <w:rPr>
          <w:color w:val="0000FF"/>
        </w:rPr>
      </w:pPr>
      <w:r w:rsidRPr="0048558F">
        <w:rPr>
          <w:color w:val="0000FF"/>
        </w:rPr>
        <w:t>Closed:</w:t>
      </w:r>
      <w:r w:rsidR="002B0C6B">
        <w:rPr>
          <w:color w:val="0000FF"/>
        </w:rPr>
        <w:t xml:space="preserve"> </w:t>
      </w:r>
      <w:r w:rsidR="00AB5764">
        <w:rPr>
          <w:color w:val="0000FF"/>
        </w:rPr>
        <w:t>22</w:t>
      </w:r>
      <w:r w:rsidR="009908F5">
        <w:rPr>
          <w:color w:val="0000FF"/>
        </w:rPr>
        <w:t xml:space="preserve"> January 202</w:t>
      </w:r>
      <w:r w:rsidR="00D61DDA">
        <w:rPr>
          <w:color w:val="0000FF"/>
        </w:rPr>
        <w:t>5</w:t>
      </w:r>
      <w:r w:rsidRPr="0048558F">
        <w:rPr>
          <w:color w:val="0000FF"/>
        </w:rPr>
        <w:t xml:space="preserve">, </w:t>
      </w:r>
      <w:r w:rsidR="00C008B3" w:rsidRPr="008A56BE">
        <w:rPr>
          <w:color w:val="0000FF"/>
        </w:rPr>
        <w:t>1</w:t>
      </w:r>
      <w:r w:rsidR="00D61DDA" w:rsidRPr="008A56BE">
        <w:rPr>
          <w:color w:val="0000FF"/>
        </w:rPr>
        <w:t>6:0</w:t>
      </w:r>
      <w:r w:rsidR="008A56BE">
        <w:rPr>
          <w:color w:val="0000FF"/>
        </w:rPr>
        <w:t>1</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9468F" w14:textId="77777777" w:rsidR="008E2E78" w:rsidRDefault="008E2E78" w:rsidP="0085007B">
      <w:pPr>
        <w:spacing w:after="0"/>
      </w:pPr>
      <w:r>
        <w:separator/>
      </w:r>
    </w:p>
  </w:endnote>
  <w:endnote w:type="continuationSeparator" w:id="0">
    <w:p w14:paraId="3A7B9B03" w14:textId="77777777" w:rsidR="008E2E78" w:rsidRDefault="008E2E78"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04D22" w14:textId="77777777" w:rsidR="008E2E78" w:rsidRDefault="008E2E78" w:rsidP="0085007B">
      <w:pPr>
        <w:spacing w:after="0"/>
      </w:pPr>
      <w:r>
        <w:separator/>
      </w:r>
    </w:p>
  </w:footnote>
  <w:footnote w:type="continuationSeparator" w:id="0">
    <w:p w14:paraId="575F02D6" w14:textId="77777777" w:rsidR="008E2E78" w:rsidRDefault="008E2E78"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E3703"/>
    <w:multiLevelType w:val="hybridMultilevel"/>
    <w:tmpl w:val="F91679E8"/>
    <w:lvl w:ilvl="0" w:tplc="1ECE293A">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1"/>
  </w:num>
  <w:num w:numId="12" w16cid:durableId="20222692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3E62"/>
    <w:rsid w:val="000319C8"/>
    <w:rsid w:val="00040616"/>
    <w:rsid w:val="00043AEA"/>
    <w:rsid w:val="00043B09"/>
    <w:rsid w:val="00056AB3"/>
    <w:rsid w:val="000573F5"/>
    <w:rsid w:val="00060909"/>
    <w:rsid w:val="00076122"/>
    <w:rsid w:val="00080D3D"/>
    <w:rsid w:val="000840CD"/>
    <w:rsid w:val="00087D60"/>
    <w:rsid w:val="0009087A"/>
    <w:rsid w:val="000A0FA1"/>
    <w:rsid w:val="000A2977"/>
    <w:rsid w:val="000B48ED"/>
    <w:rsid w:val="000D2249"/>
    <w:rsid w:val="000D47A0"/>
    <w:rsid w:val="000D593A"/>
    <w:rsid w:val="000D77DD"/>
    <w:rsid w:val="000E3CA7"/>
    <w:rsid w:val="000E531B"/>
    <w:rsid w:val="000E61A2"/>
    <w:rsid w:val="000E69A8"/>
    <w:rsid w:val="000F3DA2"/>
    <w:rsid w:val="000F72A0"/>
    <w:rsid w:val="001039B4"/>
    <w:rsid w:val="00107046"/>
    <w:rsid w:val="00113EBD"/>
    <w:rsid w:val="00115C27"/>
    <w:rsid w:val="00124963"/>
    <w:rsid w:val="001305D2"/>
    <w:rsid w:val="0014393E"/>
    <w:rsid w:val="001456AF"/>
    <w:rsid w:val="001472BB"/>
    <w:rsid w:val="00150D40"/>
    <w:rsid w:val="001539E5"/>
    <w:rsid w:val="00154976"/>
    <w:rsid w:val="001553D2"/>
    <w:rsid w:val="00164006"/>
    <w:rsid w:val="00186016"/>
    <w:rsid w:val="00193AA6"/>
    <w:rsid w:val="001959DE"/>
    <w:rsid w:val="001A26F6"/>
    <w:rsid w:val="001A78DA"/>
    <w:rsid w:val="001C4D19"/>
    <w:rsid w:val="001D1549"/>
    <w:rsid w:val="001D1BE8"/>
    <w:rsid w:val="001D46DB"/>
    <w:rsid w:val="001D54BB"/>
    <w:rsid w:val="001D6904"/>
    <w:rsid w:val="001E072B"/>
    <w:rsid w:val="001E08FA"/>
    <w:rsid w:val="001E16D3"/>
    <w:rsid w:val="001E411C"/>
    <w:rsid w:val="001E6735"/>
    <w:rsid w:val="001E6772"/>
    <w:rsid w:val="001F3BCE"/>
    <w:rsid w:val="001F5CE1"/>
    <w:rsid w:val="001F7D51"/>
    <w:rsid w:val="002000F0"/>
    <w:rsid w:val="00200CF5"/>
    <w:rsid w:val="00201F6A"/>
    <w:rsid w:val="0021794E"/>
    <w:rsid w:val="0021798A"/>
    <w:rsid w:val="002268B1"/>
    <w:rsid w:val="002273F1"/>
    <w:rsid w:val="00231B8C"/>
    <w:rsid w:val="00234C2E"/>
    <w:rsid w:val="00235A63"/>
    <w:rsid w:val="0024299C"/>
    <w:rsid w:val="00242F5B"/>
    <w:rsid w:val="00254A52"/>
    <w:rsid w:val="00255896"/>
    <w:rsid w:val="00256BCF"/>
    <w:rsid w:val="002639E4"/>
    <w:rsid w:val="002717B4"/>
    <w:rsid w:val="00277E48"/>
    <w:rsid w:val="00280F27"/>
    <w:rsid w:val="002813E9"/>
    <w:rsid w:val="00285723"/>
    <w:rsid w:val="00287993"/>
    <w:rsid w:val="00293253"/>
    <w:rsid w:val="00293408"/>
    <w:rsid w:val="00293D1E"/>
    <w:rsid w:val="00294A4A"/>
    <w:rsid w:val="002B0C6B"/>
    <w:rsid w:val="002B5393"/>
    <w:rsid w:val="002C639F"/>
    <w:rsid w:val="002D0073"/>
    <w:rsid w:val="002E148B"/>
    <w:rsid w:val="002E3E99"/>
    <w:rsid w:val="002E442D"/>
    <w:rsid w:val="002E601F"/>
    <w:rsid w:val="002F1908"/>
    <w:rsid w:val="00300404"/>
    <w:rsid w:val="003004FB"/>
    <w:rsid w:val="003027FF"/>
    <w:rsid w:val="00303A8A"/>
    <w:rsid w:val="003135D5"/>
    <w:rsid w:val="00323C99"/>
    <w:rsid w:val="00323DEC"/>
    <w:rsid w:val="00324F44"/>
    <w:rsid w:val="00330DE8"/>
    <w:rsid w:val="00335BBF"/>
    <w:rsid w:val="003367EF"/>
    <w:rsid w:val="0034292D"/>
    <w:rsid w:val="003448FC"/>
    <w:rsid w:val="00357EC1"/>
    <w:rsid w:val="003616D4"/>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7016"/>
    <w:rsid w:val="003B2077"/>
    <w:rsid w:val="003C31C8"/>
    <w:rsid w:val="003C4D50"/>
    <w:rsid w:val="003D36BF"/>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606"/>
    <w:rsid w:val="00431C9C"/>
    <w:rsid w:val="0043254A"/>
    <w:rsid w:val="00441B94"/>
    <w:rsid w:val="0045300A"/>
    <w:rsid w:val="004532C8"/>
    <w:rsid w:val="00453354"/>
    <w:rsid w:val="0045385D"/>
    <w:rsid w:val="004624A6"/>
    <w:rsid w:val="0046266F"/>
    <w:rsid w:val="00464BAF"/>
    <w:rsid w:val="00471729"/>
    <w:rsid w:val="00473C9C"/>
    <w:rsid w:val="00476207"/>
    <w:rsid w:val="004838BD"/>
    <w:rsid w:val="00485280"/>
    <w:rsid w:val="0048558F"/>
    <w:rsid w:val="00487751"/>
    <w:rsid w:val="0049301B"/>
    <w:rsid w:val="004A02E0"/>
    <w:rsid w:val="004A1979"/>
    <w:rsid w:val="004A5F2E"/>
    <w:rsid w:val="004A698B"/>
    <w:rsid w:val="004B3AA1"/>
    <w:rsid w:val="004B47D1"/>
    <w:rsid w:val="004B6886"/>
    <w:rsid w:val="004C26C0"/>
    <w:rsid w:val="004C64B0"/>
    <w:rsid w:val="004D40A1"/>
    <w:rsid w:val="004E218D"/>
    <w:rsid w:val="004F1EC5"/>
    <w:rsid w:val="00500CF4"/>
    <w:rsid w:val="00507DB0"/>
    <w:rsid w:val="0051132B"/>
    <w:rsid w:val="00545F55"/>
    <w:rsid w:val="00553450"/>
    <w:rsid w:val="00556F9B"/>
    <w:rsid w:val="00560A84"/>
    <w:rsid w:val="005768DF"/>
    <w:rsid w:val="00580541"/>
    <w:rsid w:val="005853F4"/>
    <w:rsid w:val="00585E54"/>
    <w:rsid w:val="00586482"/>
    <w:rsid w:val="005962D4"/>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B25AE"/>
    <w:rsid w:val="006B36E4"/>
    <w:rsid w:val="006C270F"/>
    <w:rsid w:val="006D4ADF"/>
    <w:rsid w:val="006D57FC"/>
    <w:rsid w:val="006E0D3B"/>
    <w:rsid w:val="006E3D02"/>
    <w:rsid w:val="006E4321"/>
    <w:rsid w:val="006F65F0"/>
    <w:rsid w:val="00701663"/>
    <w:rsid w:val="00701D24"/>
    <w:rsid w:val="00702D12"/>
    <w:rsid w:val="0070513E"/>
    <w:rsid w:val="00715EE3"/>
    <w:rsid w:val="007221E7"/>
    <w:rsid w:val="007241BC"/>
    <w:rsid w:val="00724D6A"/>
    <w:rsid w:val="00726B22"/>
    <w:rsid w:val="007272FC"/>
    <w:rsid w:val="00745058"/>
    <w:rsid w:val="00757496"/>
    <w:rsid w:val="007652CA"/>
    <w:rsid w:val="00774914"/>
    <w:rsid w:val="00775116"/>
    <w:rsid w:val="00775D1A"/>
    <w:rsid w:val="00780C5D"/>
    <w:rsid w:val="00790DAD"/>
    <w:rsid w:val="00790E48"/>
    <w:rsid w:val="007912AF"/>
    <w:rsid w:val="00794BC4"/>
    <w:rsid w:val="00797813"/>
    <w:rsid w:val="007A00B4"/>
    <w:rsid w:val="007A180A"/>
    <w:rsid w:val="007A76FB"/>
    <w:rsid w:val="007B3434"/>
    <w:rsid w:val="007C0907"/>
    <w:rsid w:val="007C56FF"/>
    <w:rsid w:val="007C786F"/>
    <w:rsid w:val="007E1A46"/>
    <w:rsid w:val="007F0C8C"/>
    <w:rsid w:val="007F1C21"/>
    <w:rsid w:val="007F2E53"/>
    <w:rsid w:val="007F3BA4"/>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1A8E"/>
    <w:rsid w:val="008A26F2"/>
    <w:rsid w:val="008A56BE"/>
    <w:rsid w:val="008A7094"/>
    <w:rsid w:val="008B1F1B"/>
    <w:rsid w:val="008B2B74"/>
    <w:rsid w:val="008C486B"/>
    <w:rsid w:val="008D0CE5"/>
    <w:rsid w:val="008D5BF7"/>
    <w:rsid w:val="008D61DB"/>
    <w:rsid w:val="008D6292"/>
    <w:rsid w:val="008E0748"/>
    <w:rsid w:val="008E0922"/>
    <w:rsid w:val="008E25C1"/>
    <w:rsid w:val="008E2E78"/>
    <w:rsid w:val="008E69CF"/>
    <w:rsid w:val="008F4E67"/>
    <w:rsid w:val="0090014B"/>
    <w:rsid w:val="00900284"/>
    <w:rsid w:val="0090040E"/>
    <w:rsid w:val="0090288D"/>
    <w:rsid w:val="009104D0"/>
    <w:rsid w:val="009241CE"/>
    <w:rsid w:val="00927814"/>
    <w:rsid w:val="00944F74"/>
    <w:rsid w:val="0094649A"/>
    <w:rsid w:val="00954F7C"/>
    <w:rsid w:val="00955479"/>
    <w:rsid w:val="009566A2"/>
    <w:rsid w:val="00957448"/>
    <w:rsid w:val="00971786"/>
    <w:rsid w:val="00975E94"/>
    <w:rsid w:val="00976926"/>
    <w:rsid w:val="00983B33"/>
    <w:rsid w:val="00983FA4"/>
    <w:rsid w:val="00984CE0"/>
    <w:rsid w:val="00986115"/>
    <w:rsid w:val="009908F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7D21"/>
    <w:rsid w:val="00A13FEB"/>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B5764"/>
    <w:rsid w:val="00AC1A5B"/>
    <w:rsid w:val="00AC41F9"/>
    <w:rsid w:val="00AC5147"/>
    <w:rsid w:val="00AD2D68"/>
    <w:rsid w:val="00AD3DE0"/>
    <w:rsid w:val="00AD6B61"/>
    <w:rsid w:val="00AE5948"/>
    <w:rsid w:val="00AE623E"/>
    <w:rsid w:val="00AF20A1"/>
    <w:rsid w:val="00AF5E48"/>
    <w:rsid w:val="00AF67E5"/>
    <w:rsid w:val="00AF6AF1"/>
    <w:rsid w:val="00B0730E"/>
    <w:rsid w:val="00B118DD"/>
    <w:rsid w:val="00B27BF9"/>
    <w:rsid w:val="00B37A56"/>
    <w:rsid w:val="00B40E79"/>
    <w:rsid w:val="00B46A70"/>
    <w:rsid w:val="00B54ED3"/>
    <w:rsid w:val="00B556C2"/>
    <w:rsid w:val="00B55EB4"/>
    <w:rsid w:val="00B6727B"/>
    <w:rsid w:val="00B85A66"/>
    <w:rsid w:val="00B86B45"/>
    <w:rsid w:val="00B9369A"/>
    <w:rsid w:val="00BA59E2"/>
    <w:rsid w:val="00BB3BB4"/>
    <w:rsid w:val="00BC2149"/>
    <w:rsid w:val="00BD07FE"/>
    <w:rsid w:val="00BD21C8"/>
    <w:rsid w:val="00BD32BE"/>
    <w:rsid w:val="00BD5D24"/>
    <w:rsid w:val="00BE050C"/>
    <w:rsid w:val="00BE2363"/>
    <w:rsid w:val="00BE3936"/>
    <w:rsid w:val="00BF4EAC"/>
    <w:rsid w:val="00C00767"/>
    <w:rsid w:val="00C008B3"/>
    <w:rsid w:val="00C0141E"/>
    <w:rsid w:val="00C15465"/>
    <w:rsid w:val="00C21A50"/>
    <w:rsid w:val="00C3032E"/>
    <w:rsid w:val="00C30B97"/>
    <w:rsid w:val="00C3605F"/>
    <w:rsid w:val="00C410B1"/>
    <w:rsid w:val="00C4111F"/>
    <w:rsid w:val="00C5122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A4159"/>
    <w:rsid w:val="00CA4BD5"/>
    <w:rsid w:val="00CA4CA0"/>
    <w:rsid w:val="00CA7553"/>
    <w:rsid w:val="00CB4627"/>
    <w:rsid w:val="00CC081D"/>
    <w:rsid w:val="00CC66A4"/>
    <w:rsid w:val="00CD4F10"/>
    <w:rsid w:val="00CD56D0"/>
    <w:rsid w:val="00CD68F7"/>
    <w:rsid w:val="00CD73EC"/>
    <w:rsid w:val="00CD7931"/>
    <w:rsid w:val="00CE2FA0"/>
    <w:rsid w:val="00CF4065"/>
    <w:rsid w:val="00CF5EBA"/>
    <w:rsid w:val="00D01BB8"/>
    <w:rsid w:val="00D0348F"/>
    <w:rsid w:val="00D07283"/>
    <w:rsid w:val="00D123D2"/>
    <w:rsid w:val="00D17612"/>
    <w:rsid w:val="00D17929"/>
    <w:rsid w:val="00D20E56"/>
    <w:rsid w:val="00D24CEC"/>
    <w:rsid w:val="00D27B82"/>
    <w:rsid w:val="00D415F2"/>
    <w:rsid w:val="00D44DEB"/>
    <w:rsid w:val="00D44E50"/>
    <w:rsid w:val="00D46910"/>
    <w:rsid w:val="00D54D41"/>
    <w:rsid w:val="00D61690"/>
    <w:rsid w:val="00D61DDA"/>
    <w:rsid w:val="00D630B4"/>
    <w:rsid w:val="00D6568D"/>
    <w:rsid w:val="00D700EE"/>
    <w:rsid w:val="00D820C9"/>
    <w:rsid w:val="00D910DF"/>
    <w:rsid w:val="00D93104"/>
    <w:rsid w:val="00D939C7"/>
    <w:rsid w:val="00D965C9"/>
    <w:rsid w:val="00DA099C"/>
    <w:rsid w:val="00DA1575"/>
    <w:rsid w:val="00DA167F"/>
    <w:rsid w:val="00DA7D94"/>
    <w:rsid w:val="00DB2E05"/>
    <w:rsid w:val="00DB58F3"/>
    <w:rsid w:val="00DB63C4"/>
    <w:rsid w:val="00DB672C"/>
    <w:rsid w:val="00DC1FEF"/>
    <w:rsid w:val="00DD0949"/>
    <w:rsid w:val="00DD3ABC"/>
    <w:rsid w:val="00DD4E2B"/>
    <w:rsid w:val="00DE4566"/>
    <w:rsid w:val="00DE6833"/>
    <w:rsid w:val="00DF021C"/>
    <w:rsid w:val="00DF0960"/>
    <w:rsid w:val="00E104F3"/>
    <w:rsid w:val="00E11277"/>
    <w:rsid w:val="00E15131"/>
    <w:rsid w:val="00E22CFD"/>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53AB"/>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07677"/>
    <w:rsid w:val="00F204DF"/>
    <w:rsid w:val="00F227F8"/>
    <w:rsid w:val="00F22AEF"/>
    <w:rsid w:val="00F25759"/>
    <w:rsid w:val="00F316CB"/>
    <w:rsid w:val="00F33116"/>
    <w:rsid w:val="00F33AB9"/>
    <w:rsid w:val="00F421ED"/>
    <w:rsid w:val="00F43A67"/>
    <w:rsid w:val="00F45B1D"/>
    <w:rsid w:val="00F50CC5"/>
    <w:rsid w:val="00F53648"/>
    <w:rsid w:val="00F57C08"/>
    <w:rsid w:val="00F60587"/>
    <w:rsid w:val="00F66896"/>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6AH-e_Electronic_2025-01/INBOX/CCs/CC%232_2025-01-22/SA2%23166-AHe%20Ambient%20IoT%20SoH_v2.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66AH-e_Electronic_2025-01/INBOX/CCs/CC%232_2025-01-22/AI%C2%A019.2.2%C2%A0NG_RTC_Ph2%C2%A0SoH%C2%A0Question%C2%A0v6.pptx" TargetMode="External"/><Relationship Id="rId4" Type="http://schemas.openxmlformats.org/officeDocument/2006/relationships/settings" Target="settings.xml"/><Relationship Id="rId9" Type="http://schemas.openxmlformats.org/officeDocument/2006/relationships/hyperlink" Target="https://www.3gpp.org/ftp/tsg_sa/WG2_Arch/TSGS2_166AH-e_Electronic_2025-01/INBOX/CCs/CC%232_2025-01-22/SoH_MMSID_XRM_Ph2_CC%232_220125.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8</Pages>
  <Words>2690</Words>
  <Characters>15337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7683</cp:lastModifiedBy>
  <cp:revision>2</cp:revision>
  <dcterms:created xsi:type="dcterms:W3CDTF">2025-01-23T06:57:00Z</dcterms:created>
  <dcterms:modified xsi:type="dcterms:W3CDTF">2025-01-23T06:57:00Z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